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670F" w14:textId="2D28B827" w:rsidR="00FE28B9" w:rsidRPr="0000101C" w:rsidRDefault="00FE28B9" w:rsidP="00F325C3">
      <w:pPr>
        <w:autoSpaceDE w:val="0"/>
        <w:autoSpaceDN w:val="0"/>
        <w:adjustRightInd w:val="0"/>
        <w:jc w:val="center"/>
        <w:rPr>
          <w:rFonts w:cstheme="minorHAnsi"/>
          <w:kern w:val="0"/>
          <w:lang w:val="en-GB"/>
        </w:rPr>
      </w:pPr>
      <w:r w:rsidRPr="0000101C">
        <w:rPr>
          <w:rFonts w:cstheme="minorHAnsi"/>
          <w:b/>
          <w:bCs/>
          <w:kern w:val="0"/>
          <w:lang w:val="en-GB"/>
        </w:rPr>
        <w:t>TO THIS END I LABOR</w:t>
      </w:r>
    </w:p>
    <w:p w14:paraId="65BEA28F" w14:textId="77777777"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0C6D08AD" w14:textId="6884A947" w:rsidR="00FE28B9" w:rsidRPr="0000101C" w:rsidRDefault="00FE28B9" w:rsidP="00FE28B9">
      <w:pPr>
        <w:autoSpaceDE w:val="0"/>
        <w:autoSpaceDN w:val="0"/>
        <w:adjustRightInd w:val="0"/>
        <w:jc w:val="right"/>
        <w:rPr>
          <w:rFonts w:cstheme="minorHAnsi"/>
          <w:kern w:val="0"/>
          <w:lang w:val="en-GB"/>
        </w:rPr>
      </w:pPr>
      <w:r w:rsidRPr="0000101C">
        <w:rPr>
          <w:rFonts w:cstheme="minorHAnsi"/>
          <w:kern w:val="0"/>
          <w:lang w:val="en-GB"/>
        </w:rPr>
        <w:t>Colossians 1:24-2:5</w:t>
      </w:r>
      <w:r w:rsidRPr="0000101C">
        <w:rPr>
          <w:rFonts w:cstheme="minorHAnsi"/>
          <w:kern w:val="0"/>
          <w:lang w:val="en-GB"/>
        </w:rPr>
        <w:t xml:space="preserve"> (</w:t>
      </w:r>
      <w:r w:rsidRPr="0000101C">
        <w:rPr>
          <w:rFonts w:cstheme="minorHAnsi"/>
          <w:kern w:val="0"/>
          <w:lang w:val="en-GB"/>
        </w:rPr>
        <w:t>Key Verse 1:29</w:t>
      </w:r>
      <w:r w:rsidRPr="0000101C">
        <w:rPr>
          <w:rFonts w:cstheme="minorHAnsi"/>
          <w:kern w:val="0"/>
          <w:lang w:val="en-GB"/>
        </w:rPr>
        <w:t>)</w:t>
      </w:r>
    </w:p>
    <w:p w14:paraId="66B95EE2" w14:textId="1DFE2492" w:rsidR="00FE28B9" w:rsidRPr="0000101C" w:rsidRDefault="00FE28B9" w:rsidP="00FE28B9">
      <w:pPr>
        <w:autoSpaceDE w:val="0"/>
        <w:autoSpaceDN w:val="0"/>
        <w:adjustRightInd w:val="0"/>
        <w:jc w:val="center"/>
        <w:rPr>
          <w:rFonts w:cstheme="minorHAnsi"/>
          <w:kern w:val="0"/>
          <w:lang w:val="en-GB"/>
        </w:rPr>
      </w:pPr>
      <w:r w:rsidRPr="0000101C">
        <w:rPr>
          <w:rFonts w:cstheme="minorHAnsi"/>
          <w:color w:val="001320"/>
          <w:shd w:val="clear" w:color="auto" w:fill="FFFFFF"/>
        </w:rPr>
        <w:t xml:space="preserve">To this end I also </w:t>
      </w:r>
      <w:proofErr w:type="spellStart"/>
      <w:r w:rsidRPr="0000101C">
        <w:rPr>
          <w:rFonts w:cstheme="minorHAnsi"/>
          <w:color w:val="001320"/>
          <w:shd w:val="clear" w:color="auto" w:fill="FFFFFF"/>
        </w:rPr>
        <w:t>labor</w:t>
      </w:r>
      <w:proofErr w:type="spellEnd"/>
      <w:r w:rsidRPr="0000101C">
        <w:rPr>
          <w:rFonts w:cstheme="minorHAnsi"/>
          <w:color w:val="001320"/>
          <w:shd w:val="clear" w:color="auto" w:fill="FFFFFF"/>
        </w:rPr>
        <w:t>, striving with all His energy working powerfully within me.</w:t>
      </w:r>
    </w:p>
    <w:p w14:paraId="4DF29CDA" w14:textId="77777777"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6F784663" w14:textId="2F2474F6" w:rsidR="00FE28B9" w:rsidRPr="0000101C" w:rsidRDefault="00FE28B9" w:rsidP="0000101C">
      <w:pPr>
        <w:pStyle w:val="ListParagraph"/>
        <w:numPr>
          <w:ilvl w:val="0"/>
          <w:numId w:val="2"/>
        </w:numPr>
        <w:autoSpaceDE w:val="0"/>
        <w:autoSpaceDN w:val="0"/>
        <w:adjustRightInd w:val="0"/>
        <w:ind w:left="284" w:hanging="284"/>
        <w:jc w:val="both"/>
        <w:rPr>
          <w:rFonts w:cstheme="minorHAnsi"/>
          <w:kern w:val="0"/>
          <w:lang w:val="en-GB"/>
        </w:rPr>
      </w:pPr>
      <w:r w:rsidRPr="0000101C">
        <w:rPr>
          <w:rFonts w:cstheme="minorHAnsi"/>
          <w:kern w:val="0"/>
          <w:lang w:val="en-GB"/>
        </w:rPr>
        <w:t>What does ‘rejoice’ mean</w:t>
      </w:r>
      <w:r w:rsidRPr="0000101C">
        <w:rPr>
          <w:rFonts w:cstheme="minorHAnsi"/>
          <w:kern w:val="0"/>
          <w:lang w:val="en-GB"/>
        </w:rPr>
        <w:t xml:space="preserve"> (24a)</w:t>
      </w:r>
      <w:r w:rsidRPr="0000101C">
        <w:rPr>
          <w:rFonts w:cstheme="minorHAnsi"/>
          <w:kern w:val="0"/>
          <w:lang w:val="en-GB"/>
        </w:rPr>
        <w:t xml:space="preserve">?  Suffering is not a pleasant experience to go through, yet Paul says: “I </w:t>
      </w:r>
      <w:r w:rsidRPr="0000101C">
        <w:rPr>
          <w:rFonts w:cstheme="minorHAnsi"/>
          <w:i/>
          <w:iCs/>
          <w:kern w:val="0"/>
          <w:lang w:val="en-GB"/>
        </w:rPr>
        <w:t>rejoice</w:t>
      </w:r>
      <w:r w:rsidRPr="0000101C">
        <w:rPr>
          <w:rFonts w:cstheme="minorHAnsi"/>
          <w:kern w:val="0"/>
          <w:lang w:val="en-GB"/>
        </w:rPr>
        <w:t xml:space="preserve"> in what was </w:t>
      </w:r>
      <w:r w:rsidRPr="0000101C">
        <w:rPr>
          <w:rFonts w:cstheme="minorHAnsi"/>
          <w:i/>
          <w:iCs/>
          <w:kern w:val="0"/>
          <w:lang w:val="en-GB"/>
        </w:rPr>
        <w:t>suffered</w:t>
      </w:r>
      <w:r w:rsidRPr="0000101C">
        <w:rPr>
          <w:rFonts w:cstheme="minorHAnsi"/>
          <w:kern w:val="0"/>
          <w:lang w:val="en-GB"/>
        </w:rPr>
        <w:t xml:space="preserve"> for you.”  What does Paul’s example reveal about suffering for doing good in the Lord?  (Romans 5:3-5; 1Pe 1:6-7)</w:t>
      </w:r>
    </w:p>
    <w:p w14:paraId="2B95DBF8" w14:textId="77777777" w:rsidR="0000101C" w:rsidRPr="0000101C" w:rsidRDefault="0000101C" w:rsidP="0000101C">
      <w:pPr>
        <w:autoSpaceDE w:val="0"/>
        <w:autoSpaceDN w:val="0"/>
        <w:adjustRightInd w:val="0"/>
        <w:jc w:val="both"/>
        <w:rPr>
          <w:rFonts w:cstheme="minorHAnsi"/>
          <w:kern w:val="0"/>
          <w:lang w:val="en-GB"/>
        </w:rPr>
      </w:pPr>
    </w:p>
    <w:p w14:paraId="74313315" w14:textId="77777777"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45D3ABA0" w14:textId="1CDBD954" w:rsidR="0000101C" w:rsidRPr="0000101C" w:rsidRDefault="0000101C" w:rsidP="00FE28B9">
      <w:pPr>
        <w:autoSpaceDE w:val="0"/>
        <w:autoSpaceDN w:val="0"/>
        <w:adjustRightInd w:val="0"/>
        <w:jc w:val="both"/>
        <w:rPr>
          <w:rFonts w:cstheme="minorHAnsi"/>
          <w:kern w:val="0"/>
          <w:lang w:val="en-GB"/>
        </w:rPr>
      </w:pPr>
    </w:p>
    <w:p w14:paraId="12B1ABF5" w14:textId="77777777" w:rsidR="0000101C" w:rsidRPr="0000101C" w:rsidRDefault="0000101C" w:rsidP="00FE28B9">
      <w:pPr>
        <w:autoSpaceDE w:val="0"/>
        <w:autoSpaceDN w:val="0"/>
        <w:adjustRightInd w:val="0"/>
        <w:jc w:val="both"/>
        <w:rPr>
          <w:rFonts w:cstheme="minorHAnsi"/>
          <w:kern w:val="0"/>
          <w:lang w:val="en-GB"/>
        </w:rPr>
      </w:pPr>
    </w:p>
    <w:p w14:paraId="41619047" w14:textId="77777777" w:rsidR="0000101C" w:rsidRPr="0000101C" w:rsidRDefault="0000101C" w:rsidP="00FE28B9">
      <w:pPr>
        <w:autoSpaceDE w:val="0"/>
        <w:autoSpaceDN w:val="0"/>
        <w:adjustRightInd w:val="0"/>
        <w:jc w:val="both"/>
        <w:rPr>
          <w:rFonts w:cstheme="minorHAnsi"/>
          <w:kern w:val="0"/>
          <w:lang w:val="en-GB"/>
        </w:rPr>
      </w:pPr>
    </w:p>
    <w:p w14:paraId="1E8194DB" w14:textId="6166C964"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xml:space="preserve">2. Paul says in present tense, “I </w:t>
      </w:r>
      <w:r w:rsidRPr="0000101C">
        <w:rPr>
          <w:rFonts w:cstheme="minorHAnsi"/>
          <w:i/>
          <w:iCs/>
          <w:kern w:val="0"/>
          <w:lang w:val="en-GB"/>
        </w:rPr>
        <w:t>fill up</w:t>
      </w:r>
      <w:r w:rsidRPr="0000101C">
        <w:rPr>
          <w:rFonts w:cstheme="minorHAnsi"/>
          <w:kern w:val="0"/>
          <w:lang w:val="en-GB"/>
        </w:rPr>
        <w:t xml:space="preserve"> in my flesh what is still lacking in regard to Christ’s afflictions...”  </w:t>
      </w:r>
      <w:r w:rsidR="0000101C" w:rsidRPr="0000101C">
        <w:rPr>
          <w:rFonts w:cstheme="minorHAnsi"/>
          <w:kern w:val="0"/>
          <w:lang w:val="en-GB"/>
        </w:rPr>
        <w:t xml:space="preserve">(24b) </w:t>
      </w:r>
      <w:r w:rsidRPr="0000101C">
        <w:rPr>
          <w:rFonts w:cstheme="minorHAnsi"/>
          <w:kern w:val="0"/>
          <w:lang w:val="en-GB"/>
        </w:rPr>
        <w:t>What do you think Paul might have meant by: 1) “what is still lacking in regard to Christ’s afflictions” and 2) “for the sake of his body”?  What does “I fill up” reveal about Paul’s attitude towards suffering (or affliction)?  Why does he fill them up in his ‘flesh’?</w:t>
      </w:r>
    </w:p>
    <w:p w14:paraId="5A622D7F" w14:textId="77777777" w:rsidR="0000101C" w:rsidRPr="0000101C" w:rsidRDefault="0000101C" w:rsidP="00FE28B9">
      <w:pPr>
        <w:autoSpaceDE w:val="0"/>
        <w:autoSpaceDN w:val="0"/>
        <w:adjustRightInd w:val="0"/>
        <w:jc w:val="both"/>
        <w:rPr>
          <w:rFonts w:cstheme="minorHAnsi"/>
          <w:kern w:val="0"/>
          <w:lang w:val="en-GB"/>
        </w:rPr>
      </w:pPr>
    </w:p>
    <w:p w14:paraId="37D16B1A" w14:textId="77777777" w:rsidR="0000101C" w:rsidRPr="0000101C" w:rsidRDefault="0000101C" w:rsidP="00FE28B9">
      <w:pPr>
        <w:autoSpaceDE w:val="0"/>
        <w:autoSpaceDN w:val="0"/>
        <w:adjustRightInd w:val="0"/>
        <w:jc w:val="both"/>
        <w:rPr>
          <w:rFonts w:cstheme="minorHAnsi"/>
          <w:kern w:val="0"/>
          <w:lang w:val="en-GB"/>
        </w:rPr>
      </w:pPr>
    </w:p>
    <w:p w14:paraId="3220FA9D" w14:textId="77777777" w:rsidR="0000101C" w:rsidRPr="0000101C" w:rsidRDefault="0000101C" w:rsidP="00FE28B9">
      <w:pPr>
        <w:autoSpaceDE w:val="0"/>
        <w:autoSpaceDN w:val="0"/>
        <w:adjustRightInd w:val="0"/>
        <w:jc w:val="both"/>
        <w:rPr>
          <w:rFonts w:cstheme="minorHAnsi"/>
          <w:kern w:val="0"/>
          <w:lang w:val="en-GB"/>
        </w:rPr>
      </w:pPr>
    </w:p>
    <w:p w14:paraId="16722031" w14:textId="77777777" w:rsidR="0000101C" w:rsidRPr="0000101C" w:rsidRDefault="0000101C" w:rsidP="00FE28B9">
      <w:pPr>
        <w:autoSpaceDE w:val="0"/>
        <w:autoSpaceDN w:val="0"/>
        <w:adjustRightInd w:val="0"/>
        <w:jc w:val="both"/>
        <w:rPr>
          <w:rFonts w:cstheme="minorHAnsi"/>
          <w:kern w:val="0"/>
          <w:lang w:val="en-GB"/>
        </w:rPr>
      </w:pPr>
    </w:p>
    <w:p w14:paraId="6C386282" w14:textId="77777777"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4A2803F8" w14:textId="22EE07A3"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3. What do the following show us about the efforts the members of the church need to make in serving God’s Word to all people on earth</w:t>
      </w:r>
      <w:r w:rsidR="0000101C" w:rsidRPr="0000101C">
        <w:rPr>
          <w:rFonts w:cstheme="minorHAnsi"/>
          <w:kern w:val="0"/>
          <w:lang w:val="en-GB"/>
        </w:rPr>
        <w:t xml:space="preserve"> (1:25-2:3)</w:t>
      </w:r>
      <w:r w:rsidRPr="0000101C">
        <w:rPr>
          <w:rFonts w:cstheme="minorHAnsi"/>
          <w:kern w:val="0"/>
          <w:lang w:val="en-GB"/>
        </w:rPr>
        <w:t>:</w:t>
      </w:r>
    </w:p>
    <w:p w14:paraId="7C2D2CEA" w14:textId="77777777" w:rsidR="00FE28B9" w:rsidRP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6C20F575" w14:textId="7329FCC1"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Pr="0000101C">
        <w:rPr>
          <w:rFonts w:cstheme="minorHAnsi"/>
          <w:kern w:val="0"/>
          <w:lang w:val="en-GB"/>
        </w:rPr>
        <w:t>the</w:t>
      </w:r>
      <w:proofErr w:type="gramEnd"/>
      <w:r w:rsidRPr="0000101C">
        <w:rPr>
          <w:rFonts w:cstheme="minorHAnsi"/>
          <w:kern w:val="0"/>
          <w:lang w:val="en-GB"/>
        </w:rPr>
        <w:t xml:space="preserve"> commission God gave me to present to you the Word of God in its fullness”; </w:t>
      </w:r>
    </w:p>
    <w:p w14:paraId="47756B6F" w14:textId="21D6F182"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Pr="0000101C">
        <w:rPr>
          <w:rFonts w:cstheme="minorHAnsi"/>
          <w:kern w:val="0"/>
          <w:lang w:val="en-GB"/>
        </w:rPr>
        <w:t>the</w:t>
      </w:r>
      <w:proofErr w:type="gramEnd"/>
      <w:r w:rsidRPr="0000101C">
        <w:rPr>
          <w:rFonts w:cstheme="minorHAnsi"/>
          <w:kern w:val="0"/>
          <w:lang w:val="en-GB"/>
        </w:rPr>
        <w:t xml:space="preserve"> glorious riches of this mystery, which is Christ in you, the hope of glory”; </w:t>
      </w:r>
    </w:p>
    <w:p w14:paraId="7EA76ABF" w14:textId="49734AA7"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Pr="0000101C">
        <w:rPr>
          <w:rFonts w:cstheme="minorHAnsi"/>
          <w:kern w:val="0"/>
          <w:lang w:val="en-GB"/>
        </w:rPr>
        <w:t>we</w:t>
      </w:r>
      <w:proofErr w:type="gramEnd"/>
      <w:r w:rsidRPr="0000101C">
        <w:rPr>
          <w:rFonts w:cstheme="minorHAnsi"/>
          <w:kern w:val="0"/>
          <w:lang w:val="en-GB"/>
        </w:rPr>
        <w:t xml:space="preserve"> proclaim him admonishing and teaching everyone with all wisdom”; </w:t>
      </w:r>
    </w:p>
    <w:p w14:paraId="77B71107" w14:textId="3C7F9861"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Pr="0000101C">
        <w:rPr>
          <w:rFonts w:cstheme="minorHAnsi"/>
          <w:kern w:val="0"/>
          <w:lang w:val="en-GB"/>
        </w:rPr>
        <w:t>so</w:t>
      </w:r>
      <w:proofErr w:type="gramEnd"/>
      <w:r w:rsidRPr="0000101C">
        <w:rPr>
          <w:rFonts w:cstheme="minorHAnsi"/>
          <w:kern w:val="0"/>
          <w:lang w:val="en-GB"/>
        </w:rPr>
        <w:t xml:space="preserve"> that we may present everyone perfect in Christ”; </w:t>
      </w:r>
    </w:p>
    <w:p w14:paraId="45152C42" w14:textId="2E2C9206"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“I struggle with all his energy</w:t>
      </w:r>
      <w:proofErr w:type="gramStart"/>
      <w:r w:rsidRPr="0000101C">
        <w:rPr>
          <w:rFonts w:cstheme="minorHAnsi"/>
          <w:kern w:val="0"/>
          <w:lang w:val="en-GB"/>
        </w:rPr>
        <w:t>”;</w:t>
      </w:r>
      <w:proofErr w:type="gramEnd"/>
      <w:r w:rsidRPr="0000101C">
        <w:rPr>
          <w:rFonts w:cstheme="minorHAnsi"/>
          <w:kern w:val="0"/>
          <w:lang w:val="en-GB"/>
        </w:rPr>
        <w:t xml:space="preserve"> </w:t>
      </w:r>
    </w:p>
    <w:p w14:paraId="584FBD69" w14:textId="449D6885" w:rsidR="00FE28B9" w:rsidRPr="0000101C" w:rsidRDefault="00FE28B9"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Pr="0000101C">
        <w:rPr>
          <w:rFonts w:cstheme="minorHAnsi"/>
          <w:kern w:val="0"/>
          <w:lang w:val="en-GB"/>
        </w:rPr>
        <w:t>that</w:t>
      </w:r>
      <w:proofErr w:type="gramEnd"/>
      <w:r w:rsidRPr="0000101C">
        <w:rPr>
          <w:rFonts w:cstheme="minorHAnsi"/>
          <w:kern w:val="0"/>
          <w:lang w:val="en-GB"/>
        </w:rPr>
        <w:t xml:space="preserve"> they may be encouraged in heart and united in love”; and </w:t>
      </w:r>
    </w:p>
    <w:p w14:paraId="06225265" w14:textId="24547D67" w:rsidR="00FE28B9" w:rsidRPr="0000101C" w:rsidRDefault="0000101C" w:rsidP="0000101C">
      <w:pPr>
        <w:pStyle w:val="ListParagraph"/>
        <w:numPr>
          <w:ilvl w:val="0"/>
          <w:numId w:val="1"/>
        </w:numPr>
        <w:autoSpaceDE w:val="0"/>
        <w:autoSpaceDN w:val="0"/>
        <w:adjustRightInd w:val="0"/>
        <w:jc w:val="both"/>
        <w:rPr>
          <w:rFonts w:cstheme="minorHAnsi"/>
          <w:kern w:val="0"/>
          <w:lang w:val="en-GB"/>
        </w:rPr>
      </w:pPr>
      <w:r w:rsidRPr="0000101C">
        <w:rPr>
          <w:rFonts w:cstheme="minorHAnsi"/>
          <w:kern w:val="0"/>
          <w:lang w:val="en-GB"/>
        </w:rPr>
        <w:t>“</w:t>
      </w:r>
      <w:proofErr w:type="gramStart"/>
      <w:r w:rsidR="00FE28B9" w:rsidRPr="0000101C">
        <w:rPr>
          <w:rFonts w:cstheme="minorHAnsi"/>
          <w:kern w:val="0"/>
          <w:lang w:val="en-GB"/>
        </w:rPr>
        <w:t>so</w:t>
      </w:r>
      <w:proofErr w:type="gramEnd"/>
      <w:r w:rsidR="00FE28B9" w:rsidRPr="0000101C">
        <w:rPr>
          <w:rFonts w:cstheme="minorHAnsi"/>
          <w:kern w:val="0"/>
          <w:lang w:val="en-GB"/>
        </w:rPr>
        <w:t xml:space="preserve"> that they may have the full riches of complete understanding, in order that they may know the mystery of God, namely Christ, in whom are hidden all the treasures of wisdom and knowledge”? </w:t>
      </w:r>
    </w:p>
    <w:p w14:paraId="3AB6E7B4" w14:textId="3926140E" w:rsidR="0000101C" w:rsidRDefault="00FE28B9" w:rsidP="00FE28B9">
      <w:pPr>
        <w:autoSpaceDE w:val="0"/>
        <w:autoSpaceDN w:val="0"/>
        <w:adjustRightInd w:val="0"/>
        <w:jc w:val="both"/>
        <w:rPr>
          <w:rFonts w:cstheme="minorHAnsi"/>
          <w:kern w:val="0"/>
          <w:lang w:val="en-GB"/>
        </w:rPr>
      </w:pPr>
      <w:r w:rsidRPr="0000101C">
        <w:rPr>
          <w:rFonts w:cstheme="minorHAnsi"/>
          <w:kern w:val="0"/>
          <w:lang w:val="en-GB"/>
        </w:rPr>
        <w:t> </w:t>
      </w:r>
    </w:p>
    <w:p w14:paraId="07D30044" w14:textId="77777777" w:rsidR="0000101C" w:rsidRDefault="0000101C" w:rsidP="00FE28B9">
      <w:pPr>
        <w:autoSpaceDE w:val="0"/>
        <w:autoSpaceDN w:val="0"/>
        <w:adjustRightInd w:val="0"/>
        <w:jc w:val="both"/>
        <w:rPr>
          <w:rFonts w:cstheme="minorHAnsi"/>
          <w:kern w:val="0"/>
          <w:lang w:val="en-GB"/>
        </w:rPr>
      </w:pPr>
    </w:p>
    <w:p w14:paraId="4385CEC8" w14:textId="77777777" w:rsidR="0000101C" w:rsidRDefault="0000101C" w:rsidP="00FE28B9">
      <w:pPr>
        <w:autoSpaceDE w:val="0"/>
        <w:autoSpaceDN w:val="0"/>
        <w:adjustRightInd w:val="0"/>
        <w:jc w:val="both"/>
        <w:rPr>
          <w:rFonts w:cstheme="minorHAnsi"/>
          <w:kern w:val="0"/>
          <w:lang w:val="en-GB"/>
        </w:rPr>
      </w:pPr>
    </w:p>
    <w:p w14:paraId="51EDF99B" w14:textId="77777777" w:rsidR="0000101C" w:rsidRPr="0000101C" w:rsidRDefault="0000101C" w:rsidP="00FE28B9">
      <w:pPr>
        <w:autoSpaceDE w:val="0"/>
        <w:autoSpaceDN w:val="0"/>
        <w:adjustRightInd w:val="0"/>
        <w:jc w:val="both"/>
        <w:rPr>
          <w:rFonts w:cstheme="minorHAnsi"/>
          <w:kern w:val="0"/>
          <w:lang w:val="en-GB"/>
        </w:rPr>
      </w:pPr>
    </w:p>
    <w:p w14:paraId="3A428DC9" w14:textId="04DC2A44" w:rsidR="008A16CE" w:rsidRPr="0000101C" w:rsidRDefault="00FE28B9" w:rsidP="0000101C">
      <w:pPr>
        <w:autoSpaceDE w:val="0"/>
        <w:autoSpaceDN w:val="0"/>
        <w:adjustRightInd w:val="0"/>
        <w:jc w:val="both"/>
        <w:rPr>
          <w:rFonts w:cstheme="minorHAnsi"/>
        </w:rPr>
      </w:pPr>
      <w:r w:rsidRPr="0000101C">
        <w:rPr>
          <w:rFonts w:cstheme="minorHAnsi"/>
          <w:kern w:val="0"/>
          <w:lang w:val="en-GB"/>
        </w:rPr>
        <w:t>4.</w:t>
      </w:r>
      <w:r w:rsidR="0000101C" w:rsidRPr="0000101C">
        <w:rPr>
          <w:rFonts w:cstheme="minorHAnsi"/>
          <w:kern w:val="0"/>
          <w:lang w:val="en-GB"/>
        </w:rPr>
        <w:t xml:space="preserve"> </w:t>
      </w:r>
      <w:r w:rsidRPr="0000101C">
        <w:rPr>
          <w:rFonts w:cstheme="minorHAnsi"/>
          <w:kern w:val="0"/>
          <w:lang w:val="en-GB"/>
        </w:rPr>
        <w:t>How does one become deceived by someone</w:t>
      </w:r>
      <w:r w:rsidR="0000101C" w:rsidRPr="0000101C">
        <w:rPr>
          <w:rFonts w:cstheme="minorHAnsi"/>
          <w:kern w:val="0"/>
          <w:lang w:val="en-GB"/>
        </w:rPr>
        <w:t xml:space="preserve"> (4)</w:t>
      </w:r>
      <w:r w:rsidRPr="0000101C">
        <w:rPr>
          <w:rFonts w:cstheme="minorHAnsi"/>
          <w:kern w:val="0"/>
          <w:lang w:val="en-GB"/>
        </w:rPr>
        <w:t>?  What does “fine-sounding arguments” suggest about the way deceivers attempt to trick you? What does this passage teach us about the importance and purpose of spiritual letter writing among the saints</w:t>
      </w:r>
      <w:r w:rsidR="0000101C" w:rsidRPr="0000101C">
        <w:rPr>
          <w:rFonts w:cstheme="minorHAnsi"/>
          <w:kern w:val="0"/>
          <w:lang w:val="en-GB"/>
        </w:rPr>
        <w:t xml:space="preserve"> (5)</w:t>
      </w:r>
      <w:r w:rsidRPr="0000101C">
        <w:rPr>
          <w:rFonts w:cstheme="minorHAnsi"/>
          <w:kern w:val="0"/>
          <w:lang w:val="en-GB"/>
        </w:rPr>
        <w:t>?</w:t>
      </w:r>
    </w:p>
    <w:sectPr w:rsidR="008A16CE" w:rsidRPr="0000101C" w:rsidSect="00FE28B9">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4979" w14:textId="77777777" w:rsidR="00FE28B9" w:rsidRDefault="00FE28B9" w:rsidP="00FE28B9">
      <w:r>
        <w:separator/>
      </w:r>
    </w:p>
  </w:endnote>
  <w:endnote w:type="continuationSeparator" w:id="0">
    <w:p w14:paraId="5A5680D6" w14:textId="77777777" w:rsidR="00FE28B9" w:rsidRDefault="00FE28B9" w:rsidP="00FE2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2092" w14:textId="77777777" w:rsidR="00FE28B9" w:rsidRDefault="00FE28B9" w:rsidP="00FE28B9">
      <w:r>
        <w:separator/>
      </w:r>
    </w:p>
  </w:footnote>
  <w:footnote w:type="continuationSeparator" w:id="0">
    <w:p w14:paraId="0ADB68BF" w14:textId="77777777" w:rsidR="00FE28B9" w:rsidRDefault="00FE28B9" w:rsidP="00FE2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799A" w14:textId="494DFC5F" w:rsidR="00FE28B9" w:rsidRPr="00FE28B9" w:rsidRDefault="00FE28B9" w:rsidP="00FE28B9">
    <w:pPr>
      <w:pStyle w:val="Header"/>
      <w:tabs>
        <w:tab w:val="clear" w:pos="9026"/>
        <w:tab w:val="right" w:pos="9360"/>
      </w:tabs>
      <w:rPr>
        <w:u w:val="single"/>
        <w:lang w:val="en-US"/>
      </w:rPr>
    </w:pPr>
    <w:r w:rsidRPr="00FE28B9">
      <w:rPr>
        <w:i/>
        <w:iCs/>
        <w:sz w:val="28"/>
        <w:szCs w:val="28"/>
        <w:u w:val="single"/>
        <w:lang w:val="en-US"/>
      </w:rPr>
      <w:t>03</w:t>
    </w:r>
    <w:r w:rsidRPr="00FE28B9">
      <w:rPr>
        <w:u w:val="single"/>
        <w:lang w:val="en-US"/>
      </w:rPr>
      <w:t xml:space="preserve"> Colossians Study</w:t>
    </w:r>
    <w:r w:rsidRPr="00FE28B9">
      <w:rPr>
        <w:u w:val="single"/>
        <w:lang w:val="en-US"/>
      </w:rPr>
      <w:tab/>
    </w:r>
    <w:r w:rsidRPr="00FE28B9">
      <w:rPr>
        <w:u w:val="single"/>
        <w:lang w:val="en-US"/>
      </w:rPr>
      <w:tab/>
      <w:t>Wits UBF</w:t>
    </w:r>
  </w:p>
  <w:p w14:paraId="1F92FBD3" w14:textId="3DD948BA" w:rsidR="00FE28B9" w:rsidRPr="00FE28B9" w:rsidRDefault="00FE28B9" w:rsidP="00FE28B9">
    <w:pPr>
      <w:pStyle w:val="Header"/>
      <w:tabs>
        <w:tab w:val="clear" w:pos="9026"/>
        <w:tab w:val="right" w:pos="9360"/>
      </w:tabs>
      <w:rPr>
        <w:lang w:val="en-US"/>
      </w:rPr>
    </w:pPr>
    <w:r>
      <w:rPr>
        <w:lang w:val="en-US"/>
      </w:rPr>
      <w:t>January 2024</w:t>
    </w:r>
    <w:r>
      <w:rPr>
        <w:lang w:val="en-US"/>
      </w:rPr>
      <w:tab/>
    </w:r>
    <w:r>
      <w:rPr>
        <w:lang w:val="en-US"/>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95C3E"/>
    <w:multiLevelType w:val="hybridMultilevel"/>
    <w:tmpl w:val="FC969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D365D"/>
    <w:multiLevelType w:val="hybridMultilevel"/>
    <w:tmpl w:val="47E0E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2312854">
    <w:abstractNumId w:val="0"/>
  </w:num>
  <w:num w:numId="2" w16cid:durableId="170389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B9"/>
    <w:rsid w:val="0000101C"/>
    <w:rsid w:val="008A16CE"/>
    <w:rsid w:val="00F325C3"/>
    <w:rsid w:val="00FE28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6A30FE0A"/>
  <w15:chartTrackingRefBased/>
  <w15:docId w15:val="{E81F3AF9-DDC9-D94A-9867-6C5004C3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8B9"/>
    <w:pPr>
      <w:tabs>
        <w:tab w:val="center" w:pos="4513"/>
        <w:tab w:val="right" w:pos="9026"/>
      </w:tabs>
    </w:pPr>
  </w:style>
  <w:style w:type="character" w:customStyle="1" w:styleId="HeaderChar">
    <w:name w:val="Header Char"/>
    <w:basedOn w:val="DefaultParagraphFont"/>
    <w:link w:val="Header"/>
    <w:uiPriority w:val="99"/>
    <w:rsid w:val="00FE28B9"/>
  </w:style>
  <w:style w:type="paragraph" w:styleId="Footer">
    <w:name w:val="footer"/>
    <w:basedOn w:val="Normal"/>
    <w:link w:val="FooterChar"/>
    <w:uiPriority w:val="99"/>
    <w:unhideWhenUsed/>
    <w:rsid w:val="00FE28B9"/>
    <w:pPr>
      <w:tabs>
        <w:tab w:val="center" w:pos="4513"/>
        <w:tab w:val="right" w:pos="9026"/>
      </w:tabs>
    </w:pPr>
  </w:style>
  <w:style w:type="character" w:customStyle="1" w:styleId="FooterChar">
    <w:name w:val="Footer Char"/>
    <w:basedOn w:val="DefaultParagraphFont"/>
    <w:link w:val="Footer"/>
    <w:uiPriority w:val="99"/>
    <w:rsid w:val="00FE28B9"/>
  </w:style>
  <w:style w:type="paragraph" w:styleId="ListParagraph">
    <w:name w:val="List Paragraph"/>
    <w:basedOn w:val="Normal"/>
    <w:uiPriority w:val="34"/>
    <w:qFormat/>
    <w:rsid w:val="00001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2024-01-22T21:43:00Z</dcterms:created>
  <dcterms:modified xsi:type="dcterms:W3CDTF">2024-01-23T14:41:00Z</dcterms:modified>
</cp:coreProperties>
</file>