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6A2F15A3"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30</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214DF48D" w:rsidR="0049440D" w:rsidRPr="0049440D" w:rsidRDefault="007753C7" w:rsidP="005872D2">
      <w:pPr>
        <w:spacing w:after="0" w:line="360" w:lineRule="auto"/>
        <w:jc w:val="center"/>
        <w:rPr>
          <w:rFonts w:ascii="Arial" w:hAnsi="Arial" w:cs="Arial"/>
        </w:rPr>
      </w:pPr>
      <w:r>
        <w:rPr>
          <w:rFonts w:ascii="Arial" w:hAnsi="Arial" w:cs="Arial"/>
          <w:color w:val="00B050"/>
          <w:sz w:val="28"/>
          <w:szCs w:val="28"/>
        </w:rPr>
        <w:t>A Son Whom He Loved</w:t>
      </w:r>
    </w:p>
    <w:p w14:paraId="73A73EC0" w14:textId="480EFECE"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w:t>
      </w:r>
      <w:r w:rsidR="008A13BF">
        <w:rPr>
          <w:rFonts w:ascii="Arial" w:hAnsi="Arial" w:cs="Arial"/>
          <w:sz w:val="24"/>
          <w:szCs w:val="24"/>
        </w:rPr>
        <w:t>1:</w:t>
      </w:r>
      <w:r w:rsidR="00FD677D">
        <w:rPr>
          <w:rFonts w:ascii="Arial" w:hAnsi="Arial" w:cs="Arial"/>
          <w:sz w:val="24"/>
          <w:szCs w:val="24"/>
        </w:rPr>
        <w:t>2</w:t>
      </w:r>
      <w:r w:rsidR="007753C7">
        <w:rPr>
          <w:rFonts w:ascii="Arial" w:hAnsi="Arial" w:cs="Arial"/>
          <w:sz w:val="24"/>
          <w:szCs w:val="24"/>
        </w:rPr>
        <w:t>7-12:12</w:t>
      </w:r>
    </w:p>
    <w:p w14:paraId="2E8133B2" w14:textId="12F28E8F" w:rsidR="00DD4EFA" w:rsidRPr="000313D7" w:rsidRDefault="007753C7" w:rsidP="008A13BF">
      <w:pPr>
        <w:snapToGrid w:val="0"/>
        <w:spacing w:after="0" w:line="360" w:lineRule="auto"/>
        <w:jc w:val="center"/>
        <w:rPr>
          <w:rFonts w:ascii="Arial" w:hAnsi="Arial" w:cs="Arial"/>
          <w:sz w:val="24"/>
          <w:szCs w:val="24"/>
        </w:rPr>
      </w:pPr>
      <w:r w:rsidRPr="007753C7">
        <w:rPr>
          <w:rFonts w:ascii="Arial" w:hAnsi="Arial" w:cs="Arial"/>
          <w:sz w:val="24"/>
          <w:szCs w:val="24"/>
        </w:rPr>
        <w:t>“He had one left to send, a son, whom he loved. He sent him last of all, saying, ‘They will respect my son.”</w:t>
      </w:r>
      <w:r w:rsidR="00FD677D" w:rsidRPr="00FD677D">
        <w:rPr>
          <w:rFonts w:ascii="Arial" w:hAnsi="Arial" w:cs="Arial"/>
          <w:sz w:val="24"/>
          <w:szCs w:val="24"/>
        </w:rPr>
        <w:t xml:space="preserve"> (</w:t>
      </w:r>
      <w:r>
        <w:rPr>
          <w:rFonts w:ascii="Arial" w:hAnsi="Arial" w:cs="Arial"/>
          <w:sz w:val="24"/>
          <w:szCs w:val="24"/>
        </w:rPr>
        <w:t>6</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41477579" w:rsidR="00320F7C" w:rsidRPr="000313D7" w:rsidRDefault="00512284" w:rsidP="005872D2">
      <w:pPr>
        <w:pStyle w:val="ListParagraph"/>
        <w:numPr>
          <w:ilvl w:val="0"/>
          <w:numId w:val="7"/>
        </w:numPr>
        <w:spacing w:after="0" w:line="360" w:lineRule="auto"/>
        <w:ind w:left="426"/>
        <w:jc w:val="both"/>
        <w:rPr>
          <w:rFonts w:ascii="Arial" w:hAnsi="Arial" w:cs="Arial"/>
          <w:sz w:val="28"/>
          <w:szCs w:val="28"/>
        </w:rPr>
      </w:pPr>
      <w:r w:rsidRPr="00512284">
        <w:rPr>
          <w:rFonts w:ascii="Arial" w:hAnsi="Arial" w:cs="Arial"/>
          <w:sz w:val="24"/>
          <w:szCs w:val="24"/>
        </w:rPr>
        <w:t xml:space="preserve">What did the chief priests, teachers of the law and the elders ask Jesus? (27-28) What did they mean by “these things?” (15-17) Why did Jesus ask them about John’s baptism? (29-30) </w:t>
      </w:r>
      <w:r w:rsidRPr="00512284">
        <w:rPr>
          <w:rFonts w:ascii="Arial" w:hAnsi="Arial" w:cs="Arial"/>
          <w:sz w:val="24"/>
          <w:szCs w:val="24"/>
          <w:lang w:val="en-US"/>
        </w:rPr>
        <w:t>How did this expose their problem</w:t>
      </w:r>
      <w:r w:rsidRPr="00512284">
        <w:rPr>
          <w:rFonts w:ascii="Arial" w:hAnsi="Arial" w:cs="Arial"/>
          <w:sz w:val="24"/>
          <w:szCs w:val="24"/>
        </w:rPr>
        <w:t>? (31-33)</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21A30CEA" w:rsidR="00DB397F" w:rsidRPr="000313D7" w:rsidRDefault="00512284" w:rsidP="005872D2">
      <w:pPr>
        <w:pStyle w:val="ListParagraph"/>
        <w:numPr>
          <w:ilvl w:val="0"/>
          <w:numId w:val="7"/>
        </w:numPr>
        <w:spacing w:after="0" w:line="360" w:lineRule="auto"/>
        <w:ind w:left="426"/>
        <w:jc w:val="both"/>
        <w:rPr>
          <w:rFonts w:ascii="Arial" w:hAnsi="Arial" w:cs="Arial"/>
          <w:sz w:val="32"/>
          <w:szCs w:val="32"/>
        </w:rPr>
      </w:pPr>
      <w:r>
        <w:rPr>
          <w:rFonts w:ascii="Arial" w:hAnsi="Arial" w:cs="Arial"/>
          <w:sz w:val="24"/>
          <w:szCs w:val="24"/>
        </w:rPr>
        <w:t xml:space="preserve">What parable did Jesus then speak to them? (12:1-7) </w:t>
      </w:r>
      <w:r w:rsidRPr="00FD6F03">
        <w:rPr>
          <w:rFonts w:ascii="Arial" w:hAnsi="Arial" w:cs="Arial"/>
          <w:sz w:val="24"/>
          <w:szCs w:val="24"/>
        </w:rPr>
        <w:t>How did the owner prepare his vineyard?</w:t>
      </w:r>
      <w:r>
        <w:rPr>
          <w:rFonts w:ascii="Arial" w:hAnsi="Arial" w:cs="Arial"/>
          <w:sz w:val="24"/>
          <w:szCs w:val="24"/>
        </w:rPr>
        <w:t xml:space="preserve"> (1)</w:t>
      </w:r>
      <w:r w:rsidRPr="00FD6F03">
        <w:rPr>
          <w:rFonts w:ascii="Arial" w:hAnsi="Arial" w:cs="Arial"/>
          <w:sz w:val="24"/>
          <w:szCs w:val="24"/>
        </w:rPr>
        <w:t xml:space="preserve"> How did his preparation reveal his hopes and expectat</w:t>
      </w:r>
      <w:r>
        <w:rPr>
          <w:rFonts w:ascii="Arial" w:hAnsi="Arial" w:cs="Arial"/>
          <w:sz w:val="24"/>
          <w:szCs w:val="24"/>
        </w:rPr>
        <w:t xml:space="preserve">ions for his vineyard? </w:t>
      </w:r>
      <w:r w:rsidRPr="00852509">
        <w:rPr>
          <w:rFonts w:ascii="Arial" w:hAnsi="Arial" w:cs="Arial"/>
          <w:bCs/>
          <w:sz w:val="24"/>
          <w:szCs w:val="24"/>
        </w:rPr>
        <w:t>At harvest time, when the owner sent a servant to get some of the fruit, what happened?</w:t>
      </w:r>
      <w:r>
        <w:rPr>
          <w:rFonts w:ascii="Arial" w:hAnsi="Arial" w:cs="Arial"/>
          <w:bCs/>
          <w:sz w:val="24"/>
          <w:szCs w:val="24"/>
        </w:rPr>
        <w:t xml:space="preserve"> (2-3)</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05CB14B9" w:rsidR="00B22002" w:rsidRPr="00BB6CF4" w:rsidRDefault="00512284"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0B6101">
        <w:rPr>
          <w:rFonts w:ascii="Arial" w:hAnsi="Arial" w:cs="Arial"/>
          <w:sz w:val="24"/>
          <w:szCs w:val="24"/>
        </w:rPr>
        <w:t xml:space="preserve">Who did the owner send next? </w:t>
      </w:r>
      <w:r>
        <w:rPr>
          <w:rFonts w:ascii="Arial" w:hAnsi="Arial" w:cs="Arial"/>
          <w:sz w:val="24"/>
          <w:szCs w:val="24"/>
        </w:rPr>
        <w:t xml:space="preserve">(4) </w:t>
      </w:r>
      <w:r w:rsidRPr="000B6101">
        <w:rPr>
          <w:rFonts w:ascii="Arial" w:hAnsi="Arial" w:cs="Arial"/>
          <w:sz w:val="24"/>
          <w:szCs w:val="24"/>
        </w:rPr>
        <w:t xml:space="preserve">Then next? </w:t>
      </w:r>
      <w:r>
        <w:rPr>
          <w:rFonts w:ascii="Arial" w:hAnsi="Arial" w:cs="Arial"/>
          <w:sz w:val="24"/>
          <w:szCs w:val="24"/>
        </w:rPr>
        <w:t xml:space="preserve">(5) </w:t>
      </w:r>
      <w:r w:rsidRPr="000B6101">
        <w:rPr>
          <w:rFonts w:ascii="Arial" w:hAnsi="Arial" w:cs="Arial"/>
          <w:sz w:val="24"/>
          <w:szCs w:val="24"/>
        </w:rPr>
        <w:t>What happened to his servants? Why did the tenants act like this? Who did the owner send last?</w:t>
      </w:r>
      <w:r>
        <w:rPr>
          <w:rFonts w:ascii="Arial" w:hAnsi="Arial" w:cs="Arial"/>
          <w:sz w:val="24"/>
          <w:szCs w:val="24"/>
        </w:rPr>
        <w:t xml:space="preserve"> (6) </w:t>
      </w:r>
      <w:r w:rsidRPr="000B6101">
        <w:rPr>
          <w:rFonts w:ascii="Arial" w:hAnsi="Arial" w:cs="Arial"/>
          <w:sz w:val="24"/>
          <w:szCs w:val="24"/>
        </w:rPr>
        <w:t xml:space="preserve"> What was his hope? </w:t>
      </w:r>
      <w:r w:rsidRPr="00B83718">
        <w:rPr>
          <w:rFonts w:ascii="Arial" w:hAnsi="Arial" w:cs="Arial"/>
          <w:sz w:val="24"/>
          <w:szCs w:val="24"/>
        </w:rPr>
        <w:t>What happened? (7-8) What will the owner of the vineyard do? (9)</w:t>
      </w:r>
    </w:p>
    <w:p w14:paraId="0FB2ABBD" w14:textId="77777777" w:rsidR="00BB6CF4" w:rsidRPr="00BB6CF4" w:rsidRDefault="00BB6CF4" w:rsidP="00BB6CF4">
      <w:pPr>
        <w:pStyle w:val="ListParagraph"/>
        <w:rPr>
          <w:rFonts w:ascii="Arial" w:eastAsia="Times New Roman" w:hAnsi="Arial" w:cs="Arial"/>
          <w:color w:val="000000"/>
          <w:sz w:val="24"/>
          <w:szCs w:val="24"/>
          <w:lang w:eastAsia="en-ZA"/>
        </w:rPr>
      </w:pPr>
    </w:p>
    <w:p w14:paraId="1BBBBC69" w14:textId="73AF5580" w:rsidR="001A7C45" w:rsidRPr="00512284" w:rsidRDefault="00512284" w:rsidP="00801579">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512284">
        <w:rPr>
          <w:rFonts w:ascii="Arial" w:hAnsi="Arial" w:cs="Arial"/>
          <w:sz w:val="24"/>
          <w:szCs w:val="24"/>
        </w:rPr>
        <w:t>Who does the owner represent? Who do the servants represent? Who do the tenants represent? Who does the son represent? What was the problem of the tenants? What does this parable teach about God’s love? His patience? His Righteous justice?</w:t>
      </w:r>
    </w:p>
    <w:p w14:paraId="6DF1DFE4" w14:textId="77777777" w:rsidR="00512284" w:rsidRPr="00512284" w:rsidRDefault="00512284" w:rsidP="00512284">
      <w:pPr>
        <w:pStyle w:val="ListParagraph"/>
        <w:rPr>
          <w:rFonts w:ascii="Arial" w:eastAsia="Times New Roman" w:hAnsi="Arial" w:cs="Arial"/>
          <w:color w:val="000000"/>
          <w:sz w:val="24"/>
          <w:szCs w:val="24"/>
          <w:lang w:eastAsia="en-ZA"/>
        </w:rPr>
      </w:pPr>
    </w:p>
    <w:p w14:paraId="28700EBB" w14:textId="24E5BA6C" w:rsidR="00512284" w:rsidRPr="00512284" w:rsidRDefault="00512284" w:rsidP="00801579">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CF7F81">
        <w:rPr>
          <w:rFonts w:ascii="Arial" w:hAnsi="Arial" w:cs="Arial"/>
          <w:sz w:val="24"/>
          <w:szCs w:val="24"/>
        </w:rPr>
        <w:t>In what respect is Jesus like the rejected stone?</w:t>
      </w:r>
      <w:r>
        <w:rPr>
          <w:rFonts w:ascii="Arial" w:hAnsi="Arial" w:cs="Arial"/>
          <w:sz w:val="24"/>
          <w:szCs w:val="24"/>
        </w:rPr>
        <w:t xml:space="preserve"> </w:t>
      </w:r>
      <w:r w:rsidRPr="00CF7F81">
        <w:rPr>
          <w:rFonts w:ascii="Arial" w:hAnsi="Arial" w:cs="Arial"/>
          <w:sz w:val="24"/>
          <w:szCs w:val="24"/>
        </w:rPr>
        <w:t xml:space="preserve">(10-11) </w:t>
      </w:r>
      <w:r w:rsidRPr="00CF7F81">
        <w:rPr>
          <w:rFonts w:ascii="Arial" w:hAnsi="Arial" w:cs="Arial"/>
          <w:sz w:val="24"/>
          <w:szCs w:val="24"/>
          <w:lang w:val="en-US"/>
        </w:rPr>
        <w:t>What can we learn about God who is working in a marvelous way? How did the religious leaders respond (12)?</w:t>
      </w:r>
    </w:p>
    <w:sectPr w:rsidR="00512284" w:rsidRPr="00512284"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D47A" w14:textId="77777777" w:rsidR="007A00C6" w:rsidRDefault="007A00C6" w:rsidP="009B2D41">
      <w:pPr>
        <w:spacing w:after="0" w:line="240" w:lineRule="auto"/>
      </w:pPr>
      <w:r>
        <w:separator/>
      </w:r>
    </w:p>
  </w:endnote>
  <w:endnote w:type="continuationSeparator" w:id="0">
    <w:p w14:paraId="7B53C7DB" w14:textId="77777777" w:rsidR="007A00C6" w:rsidRDefault="007A00C6"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4694" w14:textId="77777777" w:rsidR="007A00C6" w:rsidRDefault="007A00C6" w:rsidP="009B2D41">
      <w:pPr>
        <w:spacing w:after="0" w:line="240" w:lineRule="auto"/>
      </w:pPr>
      <w:r>
        <w:separator/>
      </w:r>
    </w:p>
  </w:footnote>
  <w:footnote w:type="continuationSeparator" w:id="0">
    <w:p w14:paraId="29D42D74" w14:textId="77777777" w:rsidR="007A00C6" w:rsidRDefault="007A00C6"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0C6"/>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05D72"/>
    <w:rsid w:val="00E140D2"/>
    <w:rsid w:val="00E151AF"/>
    <w:rsid w:val="00E214D9"/>
    <w:rsid w:val="00E26B7C"/>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2021-01-28T14:23:00Z</dcterms:created>
  <dcterms:modified xsi:type="dcterms:W3CDTF">2021-01-28T14:24:00Z</dcterms:modified>
</cp:coreProperties>
</file>