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506C570E" w:rsidR="0049440D" w:rsidRPr="00B91D12" w:rsidRDefault="007753C7" w:rsidP="005872D2">
      <w:pPr>
        <w:spacing w:after="0" w:line="360" w:lineRule="auto"/>
        <w:jc w:val="both"/>
        <w:rPr>
          <w:rFonts w:ascii="Arial" w:hAnsi="Arial" w:cs="Arial"/>
          <w:sz w:val="14"/>
          <w:szCs w:val="14"/>
        </w:rPr>
      </w:pPr>
      <w:r>
        <w:rPr>
          <w:rFonts w:ascii="Arial" w:hAnsi="Arial" w:cs="Arial"/>
          <w:i/>
          <w:color w:val="00B050"/>
          <w:sz w:val="24"/>
          <w:szCs w:val="24"/>
        </w:rPr>
        <w:t>3</w:t>
      </w:r>
      <w:r w:rsidR="00F162F3">
        <w:rPr>
          <w:rFonts w:ascii="Arial" w:hAnsi="Arial" w:cs="Arial"/>
          <w:i/>
          <w:color w:val="00B050"/>
          <w:sz w:val="24"/>
          <w:szCs w:val="24"/>
        </w:rPr>
        <w:t>9</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2FF96683" w:rsidR="0049440D" w:rsidRPr="0049440D" w:rsidRDefault="00F162F3" w:rsidP="005872D2">
      <w:pPr>
        <w:spacing w:after="0" w:line="360" w:lineRule="auto"/>
        <w:jc w:val="center"/>
        <w:rPr>
          <w:rFonts w:ascii="Arial" w:hAnsi="Arial" w:cs="Arial"/>
        </w:rPr>
      </w:pPr>
      <w:r>
        <w:rPr>
          <w:rFonts w:ascii="Arial" w:hAnsi="Arial" w:cs="Arial"/>
          <w:color w:val="00B050"/>
          <w:sz w:val="28"/>
          <w:szCs w:val="28"/>
        </w:rPr>
        <w:t>I Will Go Ahead of You</w:t>
      </w:r>
    </w:p>
    <w:p w14:paraId="73A73EC0" w14:textId="1B0307E5" w:rsidR="0049440D" w:rsidRPr="000313D7" w:rsidRDefault="004102F6" w:rsidP="00356187">
      <w:pPr>
        <w:spacing w:after="0" w:line="360" w:lineRule="auto"/>
        <w:jc w:val="center"/>
        <w:rPr>
          <w:rFonts w:ascii="Arial" w:hAnsi="Arial" w:cs="Arial"/>
          <w:iCs/>
          <w:sz w:val="24"/>
          <w:szCs w:val="24"/>
        </w:rPr>
      </w:pPr>
      <w:r w:rsidRPr="000313D7">
        <w:rPr>
          <w:rFonts w:ascii="Arial" w:hAnsi="Arial" w:cs="Arial"/>
          <w:sz w:val="24"/>
          <w:szCs w:val="24"/>
        </w:rPr>
        <w:t>Mark</w:t>
      </w:r>
      <w:r w:rsidR="0041386E" w:rsidRPr="000313D7">
        <w:rPr>
          <w:rFonts w:ascii="Arial" w:hAnsi="Arial" w:cs="Arial"/>
          <w:sz w:val="24"/>
          <w:szCs w:val="24"/>
        </w:rPr>
        <w:t xml:space="preserve"> </w:t>
      </w:r>
      <w:r w:rsidR="007753C7">
        <w:rPr>
          <w:rFonts w:ascii="Arial" w:hAnsi="Arial" w:cs="Arial"/>
          <w:sz w:val="24"/>
          <w:szCs w:val="24"/>
        </w:rPr>
        <w:t>1</w:t>
      </w:r>
      <w:r w:rsidR="007E3F51">
        <w:rPr>
          <w:rFonts w:ascii="Arial" w:hAnsi="Arial" w:cs="Arial"/>
          <w:sz w:val="24"/>
          <w:szCs w:val="24"/>
        </w:rPr>
        <w:t>4</w:t>
      </w:r>
      <w:r w:rsidR="007753C7">
        <w:rPr>
          <w:rFonts w:ascii="Arial" w:hAnsi="Arial" w:cs="Arial"/>
          <w:sz w:val="24"/>
          <w:szCs w:val="24"/>
        </w:rPr>
        <w:t>:</w:t>
      </w:r>
      <w:r w:rsidR="00F162F3">
        <w:rPr>
          <w:rFonts w:ascii="Arial" w:eastAsia="Arial" w:hAnsi="Arial" w:cs="Arial"/>
          <w:sz w:val="24"/>
          <w:szCs w:val="24"/>
        </w:rPr>
        <w:t>27-31; 43-51, 66-72</w:t>
      </w:r>
    </w:p>
    <w:p w14:paraId="2E8133B2" w14:textId="7722EF71" w:rsidR="00DD4EFA" w:rsidRPr="000313D7" w:rsidRDefault="00F162F3" w:rsidP="003E295D">
      <w:pPr>
        <w:pStyle w:val="ListParagraph"/>
        <w:snapToGrid w:val="0"/>
        <w:spacing w:after="0" w:line="360" w:lineRule="auto"/>
        <w:ind w:left="0"/>
        <w:contextualSpacing w:val="0"/>
        <w:jc w:val="center"/>
        <w:outlineLvl w:val="0"/>
        <w:rPr>
          <w:rFonts w:ascii="Arial" w:hAnsi="Arial" w:cs="Arial"/>
          <w:sz w:val="24"/>
          <w:szCs w:val="24"/>
        </w:rPr>
      </w:pPr>
      <w:r>
        <w:rPr>
          <w:rFonts w:ascii="Arial" w:eastAsia="Arial" w:hAnsi="Arial" w:cs="Arial"/>
          <w:color w:val="000000"/>
          <w:sz w:val="24"/>
          <w:szCs w:val="24"/>
        </w:rPr>
        <w:t>“But after I have risen, I will go ahead of you into Galilee.”</w:t>
      </w:r>
      <w:r w:rsidR="00FD677D" w:rsidRPr="00FD677D">
        <w:rPr>
          <w:rFonts w:ascii="Arial" w:hAnsi="Arial" w:cs="Arial"/>
          <w:sz w:val="24"/>
          <w:szCs w:val="24"/>
        </w:rPr>
        <w:t xml:space="preserve"> (</w:t>
      </w:r>
      <w:r w:rsidR="00FB01CD">
        <w:rPr>
          <w:rFonts w:ascii="Arial" w:hAnsi="Arial" w:cs="Arial"/>
          <w:sz w:val="24"/>
          <w:szCs w:val="24"/>
        </w:rPr>
        <w:t>2</w:t>
      </w:r>
      <w:r>
        <w:rPr>
          <w:rFonts w:ascii="Arial" w:hAnsi="Arial" w:cs="Arial"/>
          <w:sz w:val="24"/>
          <w:szCs w:val="24"/>
        </w:rPr>
        <w:t>8</w:t>
      </w:r>
      <w:r w:rsidR="00FD677D" w:rsidRPr="00FD677D">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1F500049" w:rsidR="00320F7C" w:rsidRPr="000313D7" w:rsidRDefault="009B645A" w:rsidP="005872D2">
      <w:pPr>
        <w:pStyle w:val="ListParagraph"/>
        <w:numPr>
          <w:ilvl w:val="0"/>
          <w:numId w:val="7"/>
        </w:numPr>
        <w:spacing w:after="0" w:line="360" w:lineRule="auto"/>
        <w:ind w:left="426"/>
        <w:jc w:val="both"/>
        <w:rPr>
          <w:rFonts w:ascii="Arial" w:hAnsi="Arial" w:cs="Arial"/>
          <w:sz w:val="28"/>
          <w:szCs w:val="28"/>
        </w:rPr>
      </w:pPr>
      <w:r>
        <w:rPr>
          <w:rFonts w:ascii="Arial" w:eastAsia="Arial" w:hAnsi="Arial" w:cs="Arial"/>
          <w:color w:val="000000"/>
          <w:sz w:val="24"/>
          <w:szCs w:val="24"/>
        </w:rPr>
        <w:t>What was God about to do to Jesus? (27; Isaiah 53:10</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Zec</w:t>
      </w:r>
      <w:proofErr w:type="spellEnd"/>
      <w:r>
        <w:rPr>
          <w:rFonts w:ascii="Arial" w:eastAsia="Arial" w:hAnsi="Arial" w:cs="Arial"/>
          <w:color w:val="000000"/>
          <w:sz w:val="24"/>
          <w:szCs w:val="24"/>
        </w:rPr>
        <w:t xml:space="preserve"> 13:7b</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 xml:space="preserve">) How would God strike Jesus and why? </w:t>
      </w:r>
      <w:r>
        <w:rPr>
          <w:rFonts w:ascii="Arial" w:eastAsia="Arial" w:hAnsi="Arial" w:cs="Arial"/>
          <w:sz w:val="24"/>
          <w:szCs w:val="24"/>
          <w:u w:val="single"/>
        </w:rPr>
        <w:t>(</w:t>
      </w:r>
      <w:r>
        <w:rPr>
          <w:rFonts w:ascii="Arial" w:eastAsia="Arial" w:hAnsi="Arial" w:cs="Arial"/>
          <w:sz w:val="24"/>
          <w:szCs w:val="24"/>
        </w:rPr>
        <w:t>Mark 10:33-34</w:t>
      </w:r>
      <w:r>
        <w:rPr>
          <w:rFonts w:ascii="Arial" w:eastAsia="Arial" w:hAnsi="Arial" w:cs="Arial"/>
          <w:sz w:val="24"/>
          <w:szCs w:val="24"/>
          <w:vertAlign w:val="superscript"/>
        </w:rPr>
        <w:footnoteReference w:id="3"/>
      </w:r>
      <w:r>
        <w:rPr>
          <w:rFonts w:ascii="Arial" w:eastAsia="Arial" w:hAnsi="Arial" w:cs="Arial"/>
          <w:sz w:val="24"/>
          <w:szCs w:val="24"/>
        </w:rPr>
        <w:t>, 23-24; Isaiah 53:10-12</w:t>
      </w:r>
      <w:r>
        <w:rPr>
          <w:rFonts w:ascii="Arial" w:eastAsia="Arial" w:hAnsi="Arial" w:cs="Arial"/>
          <w:sz w:val="24"/>
          <w:szCs w:val="24"/>
          <w:vertAlign w:val="superscript"/>
        </w:rPr>
        <w:footnoteReference w:id="4"/>
      </w:r>
      <w:r>
        <w:rPr>
          <w:rFonts w:ascii="Arial" w:eastAsia="Arial" w:hAnsi="Arial" w:cs="Arial"/>
          <w:sz w:val="24"/>
          <w:szCs w:val="24"/>
        </w:rPr>
        <w:t>) How would one expect the disciples to support Jesus in this testing time?</w:t>
      </w:r>
      <w:r>
        <w:rPr>
          <w:rFonts w:ascii="Arial" w:eastAsia="Arial" w:hAnsi="Arial" w:cs="Arial"/>
          <w:color w:val="000000"/>
          <w:sz w:val="24"/>
          <w:szCs w:val="24"/>
        </w:rPr>
        <w:t xml:space="preserve"> But according to the scriptures, what did Jesus </w:t>
      </w:r>
      <w:r>
        <w:rPr>
          <w:rFonts w:ascii="Arial" w:eastAsia="Arial" w:hAnsi="Arial" w:cs="Arial"/>
          <w:sz w:val="24"/>
          <w:szCs w:val="24"/>
        </w:rPr>
        <w:t xml:space="preserve">say they would </w:t>
      </w:r>
      <w:r>
        <w:rPr>
          <w:rFonts w:ascii="Arial" w:eastAsia="Arial" w:hAnsi="Arial" w:cs="Arial"/>
          <w:color w:val="000000"/>
          <w:sz w:val="24"/>
          <w:szCs w:val="24"/>
        </w:rPr>
        <w:t xml:space="preserve">do? (27) </w:t>
      </w:r>
      <w:r>
        <w:rPr>
          <w:rFonts w:ascii="Arial" w:eastAsia="Arial" w:hAnsi="Arial" w:cs="Arial"/>
          <w:sz w:val="24"/>
          <w:szCs w:val="24"/>
        </w:rPr>
        <w:t>What did Jesus mean that they would all “fall away?” (50)</w:t>
      </w:r>
      <w:r w:rsidR="00B22002" w:rsidRPr="000313D7">
        <w:rPr>
          <w:rFonts w:ascii="Arial" w:hAnsi="Arial" w:cs="Arial"/>
          <w:sz w:val="28"/>
          <w:szCs w:val="28"/>
        </w:rPr>
        <w:t xml:space="preserve"> </w:t>
      </w:r>
    </w:p>
    <w:p w14:paraId="2C8784A8" w14:textId="77777777" w:rsidR="00DB397F" w:rsidRPr="000313D7" w:rsidRDefault="00DB397F" w:rsidP="0099696A">
      <w:pPr>
        <w:spacing w:after="0"/>
        <w:rPr>
          <w:rFonts w:ascii="Arial" w:hAnsi="Arial" w:cs="Arial"/>
          <w:sz w:val="28"/>
          <w:szCs w:val="28"/>
        </w:rPr>
      </w:pPr>
    </w:p>
    <w:p w14:paraId="50E5D5AB" w14:textId="7F43C00E" w:rsidR="00DB397F" w:rsidRPr="000313D7" w:rsidRDefault="009B645A" w:rsidP="005872D2">
      <w:pPr>
        <w:pStyle w:val="ListParagraph"/>
        <w:numPr>
          <w:ilvl w:val="0"/>
          <w:numId w:val="7"/>
        </w:numPr>
        <w:spacing w:after="0" w:line="360" w:lineRule="auto"/>
        <w:ind w:left="426"/>
        <w:jc w:val="both"/>
        <w:rPr>
          <w:rFonts w:ascii="Arial" w:hAnsi="Arial" w:cs="Arial"/>
          <w:sz w:val="32"/>
          <w:szCs w:val="32"/>
        </w:rPr>
      </w:pPr>
      <w:r>
        <w:rPr>
          <w:rFonts w:ascii="Arial" w:eastAsia="Arial" w:hAnsi="Arial" w:cs="Arial"/>
          <w:sz w:val="24"/>
          <w:szCs w:val="24"/>
        </w:rPr>
        <w:t>How did Peter respond to Jesus’ prediction</w:t>
      </w:r>
      <w:r>
        <w:rPr>
          <w:rFonts w:ascii="Arial" w:eastAsia="Arial" w:hAnsi="Arial" w:cs="Arial"/>
          <w:color w:val="000000"/>
          <w:sz w:val="24"/>
          <w:szCs w:val="24"/>
        </w:rPr>
        <w:t>? (29)  Yet, despite Peter</w:t>
      </w:r>
      <w:r>
        <w:rPr>
          <w:rFonts w:ascii="Arial" w:eastAsia="Arial" w:hAnsi="Arial" w:cs="Arial"/>
          <w:sz w:val="24"/>
          <w:szCs w:val="24"/>
        </w:rPr>
        <w:t xml:space="preserve">’s confidence, </w:t>
      </w:r>
      <w:r>
        <w:rPr>
          <w:rFonts w:ascii="Arial" w:eastAsia="Arial" w:hAnsi="Arial" w:cs="Arial"/>
          <w:color w:val="000000"/>
          <w:sz w:val="24"/>
          <w:szCs w:val="24"/>
        </w:rPr>
        <w:t xml:space="preserve">what did Jesus clearly know Peter would do? (30) But still, what did Peter insist emphatically? (31) And the others? Why do you think </w:t>
      </w:r>
      <w:r>
        <w:rPr>
          <w:rFonts w:ascii="Arial" w:eastAsia="Arial" w:hAnsi="Arial" w:cs="Arial"/>
          <w:sz w:val="24"/>
          <w:szCs w:val="24"/>
        </w:rPr>
        <w:t>the disciples</w:t>
      </w:r>
      <w:r>
        <w:rPr>
          <w:rFonts w:ascii="Arial" w:eastAsia="Arial" w:hAnsi="Arial" w:cs="Arial"/>
          <w:color w:val="000000"/>
          <w:sz w:val="24"/>
          <w:szCs w:val="24"/>
        </w:rPr>
        <w:t xml:space="preserve"> did not accept Jesus’ words?</w:t>
      </w:r>
      <w:r w:rsidR="00726877" w:rsidRPr="000313D7">
        <w:rPr>
          <w:rFonts w:ascii="Arial" w:eastAsia="Times New Roman" w:hAnsi="Arial" w:cs="Arial"/>
          <w:color w:val="000000"/>
          <w:sz w:val="32"/>
          <w:szCs w:val="32"/>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28700EBB" w14:textId="2CFBB450" w:rsidR="00512284" w:rsidRPr="00E517C6" w:rsidRDefault="009B645A" w:rsidP="006807D8">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Pr>
          <w:rFonts w:ascii="Arial" w:eastAsia="Arial" w:hAnsi="Arial" w:cs="Arial"/>
          <w:color w:val="000000"/>
          <w:sz w:val="24"/>
          <w:szCs w:val="24"/>
        </w:rPr>
        <w:t>After some time, who came to arrest Jesus? (43-46) In this life-threatening situation, how could Jesus be so calm? (48-49) But, what about the disciples, how did they respond</w:t>
      </w:r>
      <w:r>
        <w:rPr>
          <w:rFonts w:ascii="Arial" w:eastAsia="Arial" w:hAnsi="Arial" w:cs="Arial"/>
          <w:sz w:val="24"/>
          <w:szCs w:val="24"/>
        </w:rPr>
        <w:t xml:space="preserve">? </w:t>
      </w:r>
      <w:r>
        <w:rPr>
          <w:rFonts w:ascii="Arial" w:eastAsia="Arial" w:hAnsi="Arial" w:cs="Arial"/>
          <w:color w:val="000000"/>
          <w:sz w:val="24"/>
          <w:szCs w:val="24"/>
        </w:rPr>
        <w:t xml:space="preserve">(50-52) </w:t>
      </w:r>
      <w:r>
        <w:rPr>
          <w:rFonts w:ascii="Arial" w:eastAsia="Arial" w:hAnsi="Arial" w:cs="Arial"/>
          <w:sz w:val="24"/>
          <w:szCs w:val="24"/>
        </w:rPr>
        <w:t xml:space="preserve">And </w:t>
      </w:r>
      <w:r>
        <w:rPr>
          <w:rFonts w:ascii="Arial" w:eastAsia="Arial" w:hAnsi="Arial" w:cs="Arial"/>
          <w:color w:val="000000"/>
          <w:sz w:val="24"/>
          <w:szCs w:val="24"/>
        </w:rPr>
        <w:t>Peter? (47, 54, 66-7</w:t>
      </w:r>
      <w:r>
        <w:rPr>
          <w:rFonts w:ascii="Arial" w:eastAsia="Arial" w:hAnsi="Arial" w:cs="Arial"/>
          <w:sz w:val="24"/>
          <w:szCs w:val="24"/>
        </w:rPr>
        <w:t>2</w:t>
      </w:r>
      <w:r>
        <w:rPr>
          <w:rFonts w:ascii="Arial" w:eastAsia="Arial" w:hAnsi="Arial" w:cs="Arial"/>
          <w:color w:val="000000"/>
          <w:sz w:val="24"/>
          <w:szCs w:val="24"/>
        </w:rPr>
        <w:t>) What can we learn about ourselves from the failing disciples?</w:t>
      </w:r>
    </w:p>
    <w:p w14:paraId="574B2B41" w14:textId="77777777" w:rsidR="00E517C6" w:rsidRPr="00E517C6" w:rsidRDefault="00E517C6" w:rsidP="00E517C6">
      <w:pPr>
        <w:pStyle w:val="ListParagraph"/>
        <w:rPr>
          <w:rFonts w:ascii="Arial" w:eastAsia="Times New Roman" w:hAnsi="Arial" w:cs="Arial"/>
          <w:color w:val="000000"/>
          <w:sz w:val="24"/>
          <w:szCs w:val="24"/>
          <w:lang w:eastAsia="en-ZA"/>
        </w:rPr>
      </w:pPr>
    </w:p>
    <w:p w14:paraId="7D483CA3" w14:textId="51CF791B" w:rsidR="00E517C6" w:rsidRPr="006807D8" w:rsidRDefault="009B645A" w:rsidP="006807D8">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Pr>
          <w:rFonts w:ascii="Arial" w:eastAsia="Arial" w:hAnsi="Arial" w:cs="Arial"/>
          <w:color w:val="000000"/>
          <w:sz w:val="24"/>
          <w:szCs w:val="24"/>
        </w:rPr>
        <w:t xml:space="preserve">After </w:t>
      </w:r>
      <w:r>
        <w:rPr>
          <w:rFonts w:ascii="Arial" w:eastAsia="Arial" w:hAnsi="Arial" w:cs="Arial"/>
          <w:sz w:val="24"/>
          <w:szCs w:val="24"/>
        </w:rPr>
        <w:t>rising from the dead</w:t>
      </w:r>
      <w:r>
        <w:rPr>
          <w:rFonts w:ascii="Arial" w:eastAsia="Arial" w:hAnsi="Arial" w:cs="Arial"/>
          <w:color w:val="000000"/>
          <w:sz w:val="24"/>
          <w:szCs w:val="24"/>
        </w:rPr>
        <w:t>, what did Jesus promise to do? (28)</w:t>
      </w:r>
      <w:r>
        <w:rPr>
          <w:rFonts w:ascii="Arial" w:eastAsia="Arial" w:hAnsi="Arial" w:cs="Arial"/>
          <w:sz w:val="24"/>
          <w:szCs w:val="24"/>
        </w:rPr>
        <w:t xml:space="preserve"> What does this promise reveal about how Jesus viewed His disciples, despite knowing they would all fall away? What hope would Jesus’ resurrection later plant in the failing disciples’ hearts? How would Jesus’ promise encourage the failing disciples to later follow Him to Galilee?</w:t>
      </w:r>
    </w:p>
    <w:sectPr w:rsidR="00E517C6" w:rsidRPr="006807D8"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627AF" w14:textId="77777777" w:rsidR="00096F8E" w:rsidRDefault="00096F8E" w:rsidP="009B2D41">
      <w:pPr>
        <w:spacing w:after="0" w:line="240" w:lineRule="auto"/>
      </w:pPr>
      <w:r>
        <w:separator/>
      </w:r>
    </w:p>
  </w:endnote>
  <w:endnote w:type="continuationSeparator" w:id="0">
    <w:p w14:paraId="3019AD31" w14:textId="77777777" w:rsidR="00096F8E" w:rsidRDefault="00096F8E"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F9253" w14:textId="77777777" w:rsidR="00096F8E" w:rsidRDefault="00096F8E" w:rsidP="009B2D41">
      <w:pPr>
        <w:spacing w:after="0" w:line="240" w:lineRule="auto"/>
      </w:pPr>
      <w:r>
        <w:separator/>
      </w:r>
    </w:p>
  </w:footnote>
  <w:footnote w:type="continuationSeparator" w:id="0">
    <w:p w14:paraId="154B6B89" w14:textId="77777777" w:rsidR="00096F8E" w:rsidRDefault="00096F8E" w:rsidP="009B2D41">
      <w:pPr>
        <w:spacing w:after="0" w:line="240" w:lineRule="auto"/>
      </w:pPr>
      <w:r>
        <w:continuationSeparator/>
      </w:r>
    </w:p>
  </w:footnote>
  <w:footnote w:id="1">
    <w:p w14:paraId="5B27A844" w14:textId="77777777" w:rsidR="009B645A" w:rsidRDefault="009B645A" w:rsidP="009B645A">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w:t>
      </w:r>
      <w:r>
        <w:rPr>
          <w:b/>
          <w:color w:val="000000"/>
          <w:sz w:val="20"/>
          <w:szCs w:val="20"/>
        </w:rPr>
        <w:t xml:space="preserve">Isaiah 53:10: </w:t>
      </w:r>
      <w:r>
        <w:rPr>
          <w:color w:val="000000"/>
          <w:sz w:val="20"/>
          <w:szCs w:val="20"/>
        </w:rPr>
        <w:t>Yet it was the Lord’s will to crush him and cause him to suffer…</w:t>
      </w:r>
    </w:p>
  </w:footnote>
  <w:footnote w:id="2">
    <w:p w14:paraId="1B6F17F1" w14:textId="77777777" w:rsidR="009B645A" w:rsidRDefault="009B645A" w:rsidP="009B645A">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Enduring Word: “We understand that the Shepherd is Jesus the Messiah – and it is God the Father Himself who calls for the Shepherd to be struck.” </w:t>
      </w:r>
    </w:p>
  </w:footnote>
  <w:footnote w:id="3">
    <w:p w14:paraId="0FF626DC" w14:textId="77777777" w:rsidR="009B645A" w:rsidRDefault="009B645A" w:rsidP="009B645A">
      <w:pPr>
        <w:spacing w:after="0" w:line="240" w:lineRule="auto"/>
        <w:jc w:val="both"/>
        <w:rPr>
          <w:sz w:val="20"/>
          <w:szCs w:val="20"/>
        </w:rPr>
      </w:pPr>
      <w:r>
        <w:rPr>
          <w:rStyle w:val="FootnoteReference"/>
        </w:rPr>
        <w:footnoteRef/>
      </w:r>
      <w:r>
        <w:rPr>
          <w:sz w:val="20"/>
          <w:szCs w:val="20"/>
        </w:rPr>
        <w:t xml:space="preserve"> </w:t>
      </w:r>
      <w:r>
        <w:rPr>
          <w:b/>
          <w:sz w:val="20"/>
          <w:szCs w:val="20"/>
        </w:rPr>
        <w:t>Mark 10:33-34</w:t>
      </w:r>
      <w:r>
        <w:rPr>
          <w:sz w:val="20"/>
          <w:szCs w:val="20"/>
        </w:rPr>
        <w:t xml:space="preserve"> - We are going up to Jerusalem,” he said, “and the Son of Man will be delivered over to the chief priests and the teachers of the law. They will condemn him to death and will hand him over to the Gentiles, who will mock him and spit on him, flog him and kill him</w:t>
      </w:r>
      <w:proofErr w:type="gramStart"/>
      <w:r>
        <w:rPr>
          <w:sz w:val="20"/>
          <w:szCs w:val="20"/>
        </w:rPr>
        <w:t>…..</w:t>
      </w:r>
      <w:proofErr w:type="gramEnd"/>
      <w:r>
        <w:rPr>
          <w:sz w:val="20"/>
          <w:szCs w:val="20"/>
        </w:rPr>
        <w:t>”</w:t>
      </w:r>
    </w:p>
  </w:footnote>
  <w:footnote w:id="4">
    <w:p w14:paraId="713D8323" w14:textId="77777777" w:rsidR="009B645A" w:rsidRDefault="009B645A" w:rsidP="009B645A">
      <w:pPr>
        <w:spacing w:after="0" w:line="240" w:lineRule="auto"/>
        <w:rPr>
          <w:sz w:val="20"/>
          <w:szCs w:val="20"/>
        </w:rPr>
      </w:pPr>
      <w:r>
        <w:rPr>
          <w:rStyle w:val="FootnoteReference"/>
        </w:rPr>
        <w:footnoteRef/>
      </w:r>
      <w:r>
        <w:rPr>
          <w:sz w:val="20"/>
          <w:szCs w:val="20"/>
        </w:rPr>
        <w:t xml:space="preserve"> </w:t>
      </w:r>
      <w:r>
        <w:rPr>
          <w:b/>
          <w:sz w:val="20"/>
          <w:szCs w:val="20"/>
        </w:rPr>
        <w:t>Isaiah 53:10-12:</w:t>
      </w:r>
      <w:r>
        <w:rPr>
          <w:sz w:val="20"/>
          <w:szCs w:val="20"/>
        </w:rPr>
        <w:t xml:space="preserve"> Yet it was the Lord’s will to crush him and cause him to suffer…………the Lord makes c his life an offering for sin, …….my righteous servant will justify many, and he will bear their iniquities…For he bore the sin of </w:t>
      </w:r>
      <w:proofErr w:type="gramStart"/>
      <w:r>
        <w:rPr>
          <w:sz w:val="20"/>
          <w:szCs w:val="20"/>
        </w:rPr>
        <w:t>many, and</w:t>
      </w:r>
      <w:proofErr w:type="gramEnd"/>
      <w:r>
        <w:rPr>
          <w:sz w:val="20"/>
          <w:szCs w:val="20"/>
        </w:rPr>
        <w:t xml:space="preserve"> made intercession for the transgressors.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13D7"/>
    <w:rsid w:val="000340ED"/>
    <w:rsid w:val="00035780"/>
    <w:rsid w:val="00041C31"/>
    <w:rsid w:val="000463E5"/>
    <w:rsid w:val="0005026A"/>
    <w:rsid w:val="00060162"/>
    <w:rsid w:val="00064116"/>
    <w:rsid w:val="00087774"/>
    <w:rsid w:val="000910A2"/>
    <w:rsid w:val="00091ACE"/>
    <w:rsid w:val="00096F8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C4926"/>
    <w:rsid w:val="001E6769"/>
    <w:rsid w:val="002120C8"/>
    <w:rsid w:val="002160C9"/>
    <w:rsid w:val="00222BCA"/>
    <w:rsid w:val="00232603"/>
    <w:rsid w:val="0024168F"/>
    <w:rsid w:val="00242EC4"/>
    <w:rsid w:val="00251E45"/>
    <w:rsid w:val="002540AB"/>
    <w:rsid w:val="002556DF"/>
    <w:rsid w:val="00262940"/>
    <w:rsid w:val="0026459C"/>
    <w:rsid w:val="00266DB1"/>
    <w:rsid w:val="0028158E"/>
    <w:rsid w:val="0028758F"/>
    <w:rsid w:val="00291507"/>
    <w:rsid w:val="002E435F"/>
    <w:rsid w:val="002E4BCC"/>
    <w:rsid w:val="002F6071"/>
    <w:rsid w:val="003064B5"/>
    <w:rsid w:val="00313D20"/>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C51E2"/>
    <w:rsid w:val="003D07E1"/>
    <w:rsid w:val="003E295D"/>
    <w:rsid w:val="00404E36"/>
    <w:rsid w:val="00405503"/>
    <w:rsid w:val="004102F6"/>
    <w:rsid w:val="0041386E"/>
    <w:rsid w:val="00424CCB"/>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284"/>
    <w:rsid w:val="00512EA0"/>
    <w:rsid w:val="005142F6"/>
    <w:rsid w:val="00514E26"/>
    <w:rsid w:val="005155BF"/>
    <w:rsid w:val="00515ABF"/>
    <w:rsid w:val="005201D8"/>
    <w:rsid w:val="005242BB"/>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807D8"/>
    <w:rsid w:val="006A025F"/>
    <w:rsid w:val="006B13D9"/>
    <w:rsid w:val="006B331D"/>
    <w:rsid w:val="006C2B85"/>
    <w:rsid w:val="006C5C8A"/>
    <w:rsid w:val="006D2E7C"/>
    <w:rsid w:val="006D7556"/>
    <w:rsid w:val="006E0AE4"/>
    <w:rsid w:val="006E3413"/>
    <w:rsid w:val="006E3663"/>
    <w:rsid w:val="006F6893"/>
    <w:rsid w:val="00703EBE"/>
    <w:rsid w:val="00714443"/>
    <w:rsid w:val="00717149"/>
    <w:rsid w:val="00720F8F"/>
    <w:rsid w:val="00726877"/>
    <w:rsid w:val="00743CD1"/>
    <w:rsid w:val="007646BB"/>
    <w:rsid w:val="007672CA"/>
    <w:rsid w:val="00770496"/>
    <w:rsid w:val="007753C7"/>
    <w:rsid w:val="007759E7"/>
    <w:rsid w:val="00783281"/>
    <w:rsid w:val="007912D7"/>
    <w:rsid w:val="007A084E"/>
    <w:rsid w:val="007A0D52"/>
    <w:rsid w:val="007A2D0C"/>
    <w:rsid w:val="007C09C1"/>
    <w:rsid w:val="007E0A8F"/>
    <w:rsid w:val="007E2458"/>
    <w:rsid w:val="007E3F30"/>
    <w:rsid w:val="007E3F51"/>
    <w:rsid w:val="007F0181"/>
    <w:rsid w:val="007F28A3"/>
    <w:rsid w:val="007F67F4"/>
    <w:rsid w:val="008012B6"/>
    <w:rsid w:val="00801579"/>
    <w:rsid w:val="00802333"/>
    <w:rsid w:val="00821CDD"/>
    <w:rsid w:val="008237D2"/>
    <w:rsid w:val="008252BB"/>
    <w:rsid w:val="0082550C"/>
    <w:rsid w:val="0082597C"/>
    <w:rsid w:val="00834808"/>
    <w:rsid w:val="00840CC6"/>
    <w:rsid w:val="008510FA"/>
    <w:rsid w:val="0085426F"/>
    <w:rsid w:val="00857884"/>
    <w:rsid w:val="00861CBC"/>
    <w:rsid w:val="00865143"/>
    <w:rsid w:val="00865CE7"/>
    <w:rsid w:val="008818AB"/>
    <w:rsid w:val="00892117"/>
    <w:rsid w:val="008A10EB"/>
    <w:rsid w:val="008A13BF"/>
    <w:rsid w:val="008D501C"/>
    <w:rsid w:val="008D58B5"/>
    <w:rsid w:val="008E6BC4"/>
    <w:rsid w:val="008F77F0"/>
    <w:rsid w:val="00914FCF"/>
    <w:rsid w:val="00921662"/>
    <w:rsid w:val="00925900"/>
    <w:rsid w:val="0094151D"/>
    <w:rsid w:val="0095046C"/>
    <w:rsid w:val="0096003E"/>
    <w:rsid w:val="00966436"/>
    <w:rsid w:val="00967A7D"/>
    <w:rsid w:val="00970658"/>
    <w:rsid w:val="00974853"/>
    <w:rsid w:val="009773A6"/>
    <w:rsid w:val="009813E6"/>
    <w:rsid w:val="00992CE5"/>
    <w:rsid w:val="0099696A"/>
    <w:rsid w:val="00996E6D"/>
    <w:rsid w:val="009B2D41"/>
    <w:rsid w:val="009B645A"/>
    <w:rsid w:val="009C46A3"/>
    <w:rsid w:val="009D6E53"/>
    <w:rsid w:val="009E1C06"/>
    <w:rsid w:val="009F04FA"/>
    <w:rsid w:val="00A00027"/>
    <w:rsid w:val="00A07D21"/>
    <w:rsid w:val="00A113CB"/>
    <w:rsid w:val="00A11991"/>
    <w:rsid w:val="00A11AF5"/>
    <w:rsid w:val="00A12A77"/>
    <w:rsid w:val="00A239FB"/>
    <w:rsid w:val="00A2581C"/>
    <w:rsid w:val="00A353B5"/>
    <w:rsid w:val="00A36D86"/>
    <w:rsid w:val="00A40767"/>
    <w:rsid w:val="00A7090A"/>
    <w:rsid w:val="00A7251E"/>
    <w:rsid w:val="00A7253A"/>
    <w:rsid w:val="00A7438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63EAC"/>
    <w:rsid w:val="00B75646"/>
    <w:rsid w:val="00B7586B"/>
    <w:rsid w:val="00B91D12"/>
    <w:rsid w:val="00B93CC2"/>
    <w:rsid w:val="00BA6D33"/>
    <w:rsid w:val="00BB0AF8"/>
    <w:rsid w:val="00BB6CF4"/>
    <w:rsid w:val="00BB6F06"/>
    <w:rsid w:val="00BB7464"/>
    <w:rsid w:val="00BC1A3E"/>
    <w:rsid w:val="00BD3E95"/>
    <w:rsid w:val="00BD541F"/>
    <w:rsid w:val="00BE55D8"/>
    <w:rsid w:val="00BE65F8"/>
    <w:rsid w:val="00BF0AE8"/>
    <w:rsid w:val="00BF6CA7"/>
    <w:rsid w:val="00C01715"/>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7E1"/>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A3130"/>
    <w:rsid w:val="00DB397F"/>
    <w:rsid w:val="00DD4EFA"/>
    <w:rsid w:val="00DE3B3A"/>
    <w:rsid w:val="00DE4006"/>
    <w:rsid w:val="00DE4FA5"/>
    <w:rsid w:val="00DE638D"/>
    <w:rsid w:val="00E05D72"/>
    <w:rsid w:val="00E140D2"/>
    <w:rsid w:val="00E151AF"/>
    <w:rsid w:val="00E214D9"/>
    <w:rsid w:val="00E26B7C"/>
    <w:rsid w:val="00E304D4"/>
    <w:rsid w:val="00E366B2"/>
    <w:rsid w:val="00E43DC2"/>
    <w:rsid w:val="00E45D5F"/>
    <w:rsid w:val="00E517C6"/>
    <w:rsid w:val="00E51BBE"/>
    <w:rsid w:val="00E54E1F"/>
    <w:rsid w:val="00E62C9D"/>
    <w:rsid w:val="00E81975"/>
    <w:rsid w:val="00E8541E"/>
    <w:rsid w:val="00E915F4"/>
    <w:rsid w:val="00E940CC"/>
    <w:rsid w:val="00E94957"/>
    <w:rsid w:val="00E965FF"/>
    <w:rsid w:val="00EA5451"/>
    <w:rsid w:val="00EC091D"/>
    <w:rsid w:val="00EC15AD"/>
    <w:rsid w:val="00EC2915"/>
    <w:rsid w:val="00EC40EB"/>
    <w:rsid w:val="00ED23E7"/>
    <w:rsid w:val="00ED3F41"/>
    <w:rsid w:val="00ED4335"/>
    <w:rsid w:val="00ED7B67"/>
    <w:rsid w:val="00EE7E30"/>
    <w:rsid w:val="00EF3E0C"/>
    <w:rsid w:val="00F00221"/>
    <w:rsid w:val="00F03220"/>
    <w:rsid w:val="00F03BE5"/>
    <w:rsid w:val="00F070CF"/>
    <w:rsid w:val="00F07888"/>
    <w:rsid w:val="00F122F7"/>
    <w:rsid w:val="00F162F3"/>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2BE7"/>
    <w:rsid w:val="00FB01CD"/>
    <w:rsid w:val="00FB22F7"/>
    <w:rsid w:val="00FB3345"/>
    <w:rsid w:val="00FC2E30"/>
    <w:rsid w:val="00FC64CC"/>
    <w:rsid w:val="00FD0118"/>
    <w:rsid w:val="00FD0365"/>
    <w:rsid w:val="00FD42AC"/>
    <w:rsid w:val="00FD677D"/>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3</cp:revision>
  <cp:lastPrinted>2019-06-15T07:16:00Z</cp:lastPrinted>
  <dcterms:created xsi:type="dcterms:W3CDTF">2021-01-28T14:44:00Z</dcterms:created>
  <dcterms:modified xsi:type="dcterms:W3CDTF">2021-01-28T14:45:00Z</dcterms:modified>
</cp:coreProperties>
</file>