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A14C26" w:rsidRDefault="002A27CC">
      <w:pPr>
        <w:spacing w:line="360" w:lineRule="auto"/>
        <w:jc w:val="center"/>
        <w:rPr>
          <w:b/>
          <w:sz w:val="24"/>
          <w:szCs w:val="24"/>
        </w:rPr>
      </w:pPr>
      <w:r>
        <w:rPr>
          <w:b/>
          <w:sz w:val="24"/>
          <w:szCs w:val="24"/>
        </w:rPr>
        <w:t>JESUS CHOSE TWELVE DISCIPLES</w:t>
      </w:r>
    </w:p>
    <w:p w14:paraId="00000002" w14:textId="77777777" w:rsidR="00A14C26" w:rsidRDefault="002A27CC">
      <w:pPr>
        <w:spacing w:line="360" w:lineRule="auto"/>
        <w:jc w:val="right"/>
        <w:rPr>
          <w:sz w:val="24"/>
          <w:szCs w:val="24"/>
        </w:rPr>
      </w:pPr>
      <w:r>
        <w:rPr>
          <w:sz w:val="24"/>
          <w:szCs w:val="24"/>
        </w:rPr>
        <w:t>Luke 6:6-19</w:t>
      </w:r>
    </w:p>
    <w:p w14:paraId="00000003" w14:textId="77777777" w:rsidR="00A14C26" w:rsidRDefault="002A27CC">
      <w:pPr>
        <w:spacing w:line="360" w:lineRule="auto"/>
        <w:jc w:val="right"/>
        <w:rPr>
          <w:sz w:val="24"/>
          <w:szCs w:val="24"/>
        </w:rPr>
      </w:pPr>
      <w:r>
        <w:rPr>
          <w:sz w:val="24"/>
          <w:szCs w:val="24"/>
        </w:rPr>
        <w:t>Key verse 6:12-13</w:t>
      </w:r>
    </w:p>
    <w:p w14:paraId="00000004" w14:textId="77777777" w:rsidR="00A14C26" w:rsidRDefault="002A27CC">
      <w:pPr>
        <w:spacing w:line="360" w:lineRule="auto"/>
        <w:ind w:right="-3"/>
        <w:jc w:val="center"/>
        <w:rPr>
          <w:sz w:val="24"/>
          <w:szCs w:val="24"/>
        </w:rPr>
      </w:pPr>
      <w:r>
        <w:rPr>
          <w:sz w:val="24"/>
          <w:szCs w:val="24"/>
        </w:rPr>
        <w:t>"</w:t>
      </w:r>
      <w:r>
        <w:rPr>
          <w:sz w:val="24"/>
          <w:szCs w:val="24"/>
        </w:rPr>
        <w:t>One of those days Jesus went out to a mountainside to pray, and spent the night praying to God. When morning came, he called his disciples to him and chose twelve of them, whom he also designated apostles:"</w:t>
      </w:r>
    </w:p>
    <w:p w14:paraId="00000005" w14:textId="77777777" w:rsidR="00A14C26" w:rsidRDefault="00A14C26">
      <w:pPr>
        <w:spacing w:line="360" w:lineRule="auto"/>
        <w:ind w:left="431" w:hanging="431"/>
        <w:jc w:val="both"/>
        <w:rPr>
          <w:sz w:val="24"/>
          <w:szCs w:val="24"/>
          <w:u w:val="single"/>
        </w:rPr>
      </w:pPr>
    </w:p>
    <w:p w14:paraId="00000006" w14:textId="77777777" w:rsidR="00A14C26" w:rsidRDefault="002A27CC">
      <w:pPr>
        <w:numPr>
          <w:ilvl w:val="0"/>
          <w:numId w:val="1"/>
        </w:numPr>
        <w:pBdr>
          <w:top w:val="nil"/>
          <w:left w:val="nil"/>
          <w:bottom w:val="nil"/>
          <w:right w:val="nil"/>
          <w:between w:val="nil"/>
        </w:pBdr>
        <w:spacing w:line="360" w:lineRule="auto"/>
        <w:ind w:left="284"/>
        <w:jc w:val="both"/>
        <w:rPr>
          <w:color w:val="000000"/>
          <w:sz w:val="24"/>
          <w:szCs w:val="24"/>
        </w:rPr>
      </w:pPr>
      <w:bookmarkStart w:id="0" w:name="_heading=h.w0dafmoetz5k" w:colFirst="0" w:colLast="0"/>
      <w:bookmarkEnd w:id="0"/>
      <w:r>
        <w:rPr>
          <w:color w:val="000000"/>
          <w:sz w:val="24"/>
          <w:szCs w:val="24"/>
        </w:rPr>
        <w:t xml:space="preserve">What person stands out while Jesus was teaching </w:t>
      </w:r>
      <w:r>
        <w:rPr>
          <w:color w:val="000000"/>
          <w:sz w:val="24"/>
          <w:szCs w:val="24"/>
        </w:rPr>
        <w:t xml:space="preserve">on the Sabbath (6)? How did his condition impact his life? When Jesus saw this man, how did he feel and what did he want to do? (9-10) </w:t>
      </w:r>
      <w:proofErr w:type="gramStart"/>
      <w:r>
        <w:rPr>
          <w:color w:val="000000"/>
          <w:sz w:val="24"/>
          <w:szCs w:val="24"/>
        </w:rPr>
        <w:t>Who</w:t>
      </w:r>
      <w:proofErr w:type="gramEnd"/>
      <w:r>
        <w:rPr>
          <w:color w:val="000000"/>
          <w:sz w:val="24"/>
          <w:szCs w:val="24"/>
        </w:rPr>
        <w:t xml:space="preserve"> were the Pharisees and teachers of the law? What where they concerned with the most (7; 6:1-2) </w:t>
      </w:r>
    </w:p>
    <w:p w14:paraId="00000007" w14:textId="77777777" w:rsidR="00A14C26" w:rsidRDefault="00A14C26">
      <w:pPr>
        <w:spacing w:line="360" w:lineRule="auto"/>
        <w:jc w:val="both"/>
        <w:rPr>
          <w:sz w:val="24"/>
          <w:szCs w:val="24"/>
        </w:rPr>
      </w:pPr>
    </w:p>
    <w:p w14:paraId="00000008" w14:textId="77777777" w:rsidR="00A14C26" w:rsidRDefault="002A27CC">
      <w:pPr>
        <w:numPr>
          <w:ilvl w:val="0"/>
          <w:numId w:val="1"/>
        </w:numPr>
        <w:pBdr>
          <w:top w:val="nil"/>
          <w:left w:val="nil"/>
          <w:bottom w:val="nil"/>
          <w:right w:val="nil"/>
          <w:between w:val="nil"/>
        </w:pBdr>
        <w:spacing w:line="360" w:lineRule="auto"/>
        <w:ind w:left="284"/>
        <w:jc w:val="both"/>
        <w:rPr>
          <w:color w:val="000000"/>
          <w:sz w:val="24"/>
          <w:szCs w:val="24"/>
        </w:rPr>
      </w:pPr>
      <w:r>
        <w:rPr>
          <w:color w:val="000000"/>
          <w:sz w:val="24"/>
          <w:szCs w:val="24"/>
        </w:rPr>
        <w:t>In this situation, w</w:t>
      </w:r>
      <w:r>
        <w:rPr>
          <w:color w:val="000000"/>
          <w:sz w:val="24"/>
          <w:szCs w:val="24"/>
        </w:rPr>
        <w:t>hat did Jesus do first (8)? What did Jesus ask the religious leaders? What did it imply (9)? What did Jesus say to the man and what happened (10)? How did the religious leaders respond (11)? What does the religious leaders’ indifference to suffering people</w:t>
      </w:r>
      <w:r>
        <w:rPr>
          <w:color w:val="000000"/>
          <w:sz w:val="24"/>
          <w:szCs w:val="24"/>
        </w:rPr>
        <w:t xml:space="preserve"> tell us about the social system of the times? (2, 7, 11, 17-18)</w:t>
      </w:r>
    </w:p>
    <w:p w14:paraId="00000009" w14:textId="77777777" w:rsidR="00A14C26" w:rsidRDefault="00A14C26">
      <w:pPr>
        <w:widowControl w:val="0"/>
        <w:spacing w:line="360" w:lineRule="auto"/>
        <w:jc w:val="both"/>
        <w:rPr>
          <w:sz w:val="24"/>
          <w:szCs w:val="24"/>
        </w:rPr>
      </w:pPr>
    </w:p>
    <w:p w14:paraId="0000000A" w14:textId="5E5A09AB" w:rsidR="00A14C26" w:rsidRDefault="002A27CC">
      <w:pPr>
        <w:numPr>
          <w:ilvl w:val="0"/>
          <w:numId w:val="1"/>
        </w:numPr>
        <w:pBdr>
          <w:top w:val="nil"/>
          <w:left w:val="nil"/>
          <w:bottom w:val="nil"/>
          <w:right w:val="nil"/>
          <w:between w:val="nil"/>
        </w:pBdr>
        <w:spacing w:line="360" w:lineRule="auto"/>
        <w:ind w:left="284"/>
        <w:jc w:val="both"/>
        <w:rPr>
          <w:color w:val="000000"/>
          <w:sz w:val="24"/>
          <w:szCs w:val="24"/>
        </w:rPr>
      </w:pPr>
      <w:r>
        <w:rPr>
          <w:color w:val="000000"/>
          <w:sz w:val="24"/>
          <w:szCs w:val="24"/>
        </w:rPr>
        <w:t>What did Jesus do after twice clashing with the religious leaders (12)? While praying who did Jesus realize was the real problem? (</w:t>
      </w:r>
      <w:proofErr w:type="spellStart"/>
      <w:r>
        <w:rPr>
          <w:color w:val="000000"/>
          <w:sz w:val="24"/>
          <w:szCs w:val="24"/>
        </w:rPr>
        <w:t>Eph</w:t>
      </w:r>
      <w:proofErr w:type="spellEnd"/>
      <w:r>
        <w:rPr>
          <w:color w:val="000000"/>
          <w:sz w:val="24"/>
          <w:szCs w:val="24"/>
        </w:rPr>
        <w:t xml:space="preserve"> 6:12</w:t>
      </w:r>
      <w:r w:rsidR="0097628F">
        <w:rPr>
          <w:rStyle w:val="FootnoteReference"/>
          <w:color w:val="000000"/>
          <w:sz w:val="24"/>
          <w:szCs w:val="24"/>
        </w:rPr>
        <w:footnoteReference w:id="1"/>
      </w:r>
      <w:r>
        <w:rPr>
          <w:color w:val="000000"/>
          <w:sz w:val="24"/>
          <w:szCs w:val="24"/>
        </w:rPr>
        <w:t>) What was God’s way to fighting the devil in those</w:t>
      </w:r>
      <w:r>
        <w:rPr>
          <w:color w:val="000000"/>
          <w:sz w:val="24"/>
          <w:szCs w:val="24"/>
        </w:rPr>
        <w:t xml:space="preserve"> dark times? (13) What was the difference between the 12 and the other </w:t>
      </w:r>
      <w:proofErr w:type="gramStart"/>
      <w:r>
        <w:rPr>
          <w:color w:val="000000"/>
          <w:sz w:val="24"/>
          <w:szCs w:val="24"/>
        </w:rPr>
        <w:t>disciples</w:t>
      </w:r>
      <w:proofErr w:type="gramEnd"/>
      <w:r>
        <w:rPr>
          <w:color w:val="000000"/>
          <w:sz w:val="24"/>
          <w:szCs w:val="24"/>
        </w:rPr>
        <w:t xml:space="preserve"> who followed Jesus? (Mark 3:14a) What does it mean that Jesus designated the 12 disciples as “apostles”?</w:t>
      </w:r>
    </w:p>
    <w:p w14:paraId="0000000B" w14:textId="77777777" w:rsidR="00A14C26" w:rsidRDefault="00A14C26">
      <w:pPr>
        <w:spacing w:line="360" w:lineRule="auto"/>
        <w:jc w:val="both"/>
        <w:rPr>
          <w:sz w:val="24"/>
          <w:szCs w:val="24"/>
          <w:highlight w:val="green"/>
          <w:u w:val="single"/>
        </w:rPr>
      </w:pPr>
    </w:p>
    <w:p w14:paraId="0000000D" w14:textId="1FC1CF57" w:rsidR="00A14C26" w:rsidRPr="0097628F" w:rsidRDefault="002A27CC" w:rsidP="0097628F">
      <w:pPr>
        <w:numPr>
          <w:ilvl w:val="0"/>
          <w:numId w:val="1"/>
        </w:numPr>
        <w:pBdr>
          <w:top w:val="nil"/>
          <w:left w:val="nil"/>
          <w:bottom w:val="nil"/>
          <w:right w:val="nil"/>
          <w:between w:val="nil"/>
        </w:pBdr>
        <w:spacing w:line="360" w:lineRule="auto"/>
        <w:ind w:left="284"/>
        <w:jc w:val="both"/>
        <w:rPr>
          <w:color w:val="000000"/>
          <w:sz w:val="24"/>
          <w:szCs w:val="24"/>
        </w:rPr>
      </w:pPr>
      <w:bookmarkStart w:id="1" w:name="_heading=h.gjdgxs" w:colFirst="0" w:colLast="0"/>
      <w:bookmarkEnd w:id="1"/>
      <w:r>
        <w:rPr>
          <w:color w:val="000000"/>
          <w:sz w:val="24"/>
          <w:szCs w:val="24"/>
        </w:rPr>
        <w:t>Who were the 12 disciples (14-16)? What kind of men were they (Ac 4:1</w:t>
      </w:r>
      <w:r>
        <w:rPr>
          <w:color w:val="000000"/>
          <w:sz w:val="24"/>
          <w:szCs w:val="24"/>
        </w:rPr>
        <w:t>3</w:t>
      </w:r>
      <w:r w:rsidR="0097628F">
        <w:rPr>
          <w:rStyle w:val="FootnoteReference"/>
          <w:color w:val="000000"/>
          <w:sz w:val="24"/>
          <w:szCs w:val="24"/>
        </w:rPr>
        <w:footnoteReference w:id="2"/>
      </w:r>
      <w:r>
        <w:rPr>
          <w:color w:val="000000"/>
          <w:sz w:val="24"/>
          <w:szCs w:val="24"/>
        </w:rPr>
        <w:t>; John 1:35-37</w:t>
      </w:r>
      <w:r w:rsidR="0097628F">
        <w:rPr>
          <w:rStyle w:val="FootnoteReference"/>
          <w:color w:val="000000"/>
          <w:sz w:val="24"/>
          <w:szCs w:val="24"/>
        </w:rPr>
        <w:footnoteReference w:id="3"/>
      </w:r>
      <w:proofErr w:type="gramStart"/>
      <w:r>
        <w:rPr>
          <w:color w:val="000000"/>
          <w:sz w:val="24"/>
          <w:szCs w:val="24"/>
        </w:rPr>
        <w:t>;41</w:t>
      </w:r>
      <w:proofErr w:type="gramEnd"/>
      <w:r>
        <w:rPr>
          <w:color w:val="000000"/>
          <w:sz w:val="24"/>
          <w:szCs w:val="24"/>
        </w:rPr>
        <w:t>-42;45-46). Where did Jesus take them and why do you think Jesus took them there? (17-18a)?  What did Jesus do? (18b-19) Here, what could the 12 learn from Jesus about taking care of God’s sheep? (18b-19)</w:t>
      </w:r>
      <w:bookmarkStart w:id="2" w:name="_GoBack"/>
      <w:bookmarkEnd w:id="2"/>
    </w:p>
    <w:sectPr w:rsidR="00A14C26" w:rsidRPr="0097628F" w:rsidSect="0097628F">
      <w:headerReference w:type="default" r:id="rId9"/>
      <w:pgSz w:w="12240" w:h="15840"/>
      <w:pgMar w:top="1134" w:right="1325" w:bottom="426"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02ACC" w14:textId="77777777" w:rsidR="002A27CC" w:rsidRDefault="002A27CC">
      <w:pPr>
        <w:spacing w:line="240" w:lineRule="auto"/>
      </w:pPr>
      <w:r>
        <w:separator/>
      </w:r>
    </w:p>
  </w:endnote>
  <w:endnote w:type="continuationSeparator" w:id="0">
    <w:p w14:paraId="44AEAA1A" w14:textId="77777777" w:rsidR="002A27CC" w:rsidRDefault="002A2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192F3" w14:textId="77777777" w:rsidR="002A27CC" w:rsidRDefault="002A27CC">
      <w:pPr>
        <w:spacing w:line="240" w:lineRule="auto"/>
      </w:pPr>
      <w:r>
        <w:separator/>
      </w:r>
    </w:p>
  </w:footnote>
  <w:footnote w:type="continuationSeparator" w:id="0">
    <w:p w14:paraId="05EDBE50" w14:textId="77777777" w:rsidR="002A27CC" w:rsidRDefault="002A27CC">
      <w:pPr>
        <w:spacing w:line="240" w:lineRule="auto"/>
      </w:pPr>
      <w:r>
        <w:continuationSeparator/>
      </w:r>
    </w:p>
  </w:footnote>
  <w:footnote w:id="1">
    <w:p w14:paraId="3F31CED8" w14:textId="6711A5ED" w:rsidR="0097628F" w:rsidRPr="0097628F" w:rsidRDefault="0097628F" w:rsidP="0097628F">
      <w:pPr>
        <w:pStyle w:val="FootnoteText"/>
        <w:adjustRightInd w:val="0"/>
        <w:snapToGrid w:val="0"/>
        <w:spacing w:line="360" w:lineRule="auto"/>
        <w:jc w:val="both"/>
        <w:rPr>
          <w:sz w:val="16"/>
          <w:szCs w:val="16"/>
          <w:lang w:val="en-ZA"/>
        </w:rPr>
      </w:pPr>
      <w:r w:rsidRPr="0097628F">
        <w:rPr>
          <w:rStyle w:val="FootnoteReference"/>
          <w:sz w:val="16"/>
          <w:szCs w:val="16"/>
        </w:rPr>
        <w:footnoteRef/>
      </w:r>
      <w:r w:rsidRPr="0097628F">
        <w:rPr>
          <w:sz w:val="16"/>
          <w:szCs w:val="16"/>
        </w:rPr>
        <w:t xml:space="preserve"> </w:t>
      </w:r>
      <w:proofErr w:type="spellStart"/>
      <w:r w:rsidRPr="0097628F">
        <w:rPr>
          <w:b/>
          <w:sz w:val="16"/>
          <w:szCs w:val="16"/>
        </w:rPr>
        <w:t>Eph</w:t>
      </w:r>
      <w:proofErr w:type="spellEnd"/>
      <w:r w:rsidRPr="0097628F">
        <w:rPr>
          <w:b/>
          <w:sz w:val="16"/>
          <w:szCs w:val="16"/>
        </w:rPr>
        <w:t xml:space="preserve"> 6:12</w:t>
      </w:r>
      <w:r w:rsidRPr="0097628F">
        <w:rPr>
          <w:sz w:val="16"/>
          <w:szCs w:val="16"/>
        </w:rPr>
        <w:t xml:space="preserve"> </w:t>
      </w:r>
      <w:proofErr w:type="gramStart"/>
      <w:r w:rsidRPr="0097628F">
        <w:rPr>
          <w:sz w:val="16"/>
          <w:szCs w:val="16"/>
        </w:rPr>
        <w:t>For</w:t>
      </w:r>
      <w:proofErr w:type="gramEnd"/>
      <w:r w:rsidRPr="0097628F">
        <w:rPr>
          <w:sz w:val="16"/>
          <w:szCs w:val="16"/>
        </w:rPr>
        <w:t xml:space="preserve"> our struggle is not against flesh and blood, but against the rulers, against the authorities, against the powers of this dark world and against the spiritual forces of evil in the heavenly realms. </w:t>
      </w:r>
    </w:p>
  </w:footnote>
  <w:footnote w:id="2">
    <w:p w14:paraId="393353BD" w14:textId="73742F0E" w:rsidR="0097628F" w:rsidRPr="0097628F" w:rsidRDefault="0097628F" w:rsidP="0097628F">
      <w:pPr>
        <w:pStyle w:val="FootnoteText"/>
        <w:adjustRightInd w:val="0"/>
        <w:snapToGrid w:val="0"/>
        <w:spacing w:line="360" w:lineRule="auto"/>
        <w:jc w:val="both"/>
        <w:rPr>
          <w:b/>
          <w:sz w:val="16"/>
          <w:szCs w:val="16"/>
          <w:lang w:val="en-ZA"/>
        </w:rPr>
      </w:pPr>
      <w:r w:rsidRPr="0097628F">
        <w:rPr>
          <w:rStyle w:val="FootnoteReference"/>
          <w:sz w:val="16"/>
          <w:szCs w:val="16"/>
        </w:rPr>
        <w:footnoteRef/>
      </w:r>
      <w:r w:rsidRPr="0097628F">
        <w:rPr>
          <w:sz w:val="16"/>
          <w:szCs w:val="16"/>
        </w:rPr>
        <w:t xml:space="preserve"> </w:t>
      </w:r>
      <w:r w:rsidRPr="0097628F">
        <w:rPr>
          <w:b/>
          <w:sz w:val="16"/>
          <w:szCs w:val="16"/>
          <w:lang w:val="en-ZA"/>
        </w:rPr>
        <w:t xml:space="preserve">Acts 4:13 </w:t>
      </w:r>
      <w:proofErr w:type="gramStart"/>
      <w:r w:rsidRPr="0097628F">
        <w:rPr>
          <w:sz w:val="16"/>
          <w:szCs w:val="16"/>
        </w:rPr>
        <w:t>When</w:t>
      </w:r>
      <w:proofErr w:type="gramEnd"/>
      <w:r w:rsidRPr="0097628F">
        <w:rPr>
          <w:sz w:val="16"/>
          <w:szCs w:val="16"/>
        </w:rPr>
        <w:t xml:space="preserve"> they saw the courage of Peter and John and realized that they were unschooled, ordinary men, they were astonished and they took note that these men had been with Jesus.</w:t>
      </w:r>
    </w:p>
  </w:footnote>
  <w:footnote w:id="3">
    <w:p w14:paraId="62678326" w14:textId="136CF439" w:rsidR="0097628F" w:rsidRPr="0097628F" w:rsidRDefault="0097628F" w:rsidP="0097628F">
      <w:pPr>
        <w:pStyle w:val="FootnoteText"/>
        <w:adjustRightInd w:val="0"/>
        <w:snapToGrid w:val="0"/>
        <w:spacing w:line="360" w:lineRule="auto"/>
        <w:rPr>
          <w:sz w:val="18"/>
          <w:szCs w:val="18"/>
          <w:lang w:val="en-ZA"/>
        </w:rPr>
      </w:pPr>
      <w:r w:rsidRPr="0097628F">
        <w:rPr>
          <w:rStyle w:val="FootnoteReference"/>
          <w:sz w:val="16"/>
          <w:szCs w:val="16"/>
        </w:rPr>
        <w:footnoteRef/>
      </w:r>
      <w:r w:rsidRPr="0097628F">
        <w:rPr>
          <w:sz w:val="16"/>
          <w:szCs w:val="16"/>
        </w:rPr>
        <w:t xml:space="preserve"> </w:t>
      </w:r>
      <w:r w:rsidRPr="0097628F">
        <w:rPr>
          <w:b/>
          <w:sz w:val="16"/>
          <w:szCs w:val="16"/>
          <w:lang w:val="en-ZA"/>
        </w:rPr>
        <w:t xml:space="preserve">John 1:35-37 </w:t>
      </w:r>
      <w:proofErr w:type="gramStart"/>
      <w:r w:rsidRPr="0097628F">
        <w:rPr>
          <w:sz w:val="16"/>
          <w:szCs w:val="16"/>
          <w:lang w:val="en-ZA"/>
        </w:rPr>
        <w:t>The</w:t>
      </w:r>
      <w:proofErr w:type="gramEnd"/>
      <w:r w:rsidRPr="0097628F">
        <w:rPr>
          <w:sz w:val="16"/>
          <w:szCs w:val="16"/>
          <w:lang w:val="en-ZA"/>
        </w:rPr>
        <w:t xml:space="preserve"> next day John was there again with two of his disciples. When he saw Jesus passing by, he said, “Look, the Lamb of God!” When the two disciples heard him say this, they followed Jesus…</w:t>
      </w:r>
      <w:r w:rsidRPr="0097628F">
        <w:rPr>
          <w:sz w:val="16"/>
          <w:szCs w:val="16"/>
        </w:rPr>
        <w:t xml:space="preserve"> </w:t>
      </w:r>
      <w:r w:rsidRPr="0097628F">
        <w:rPr>
          <w:b/>
          <w:sz w:val="16"/>
          <w:szCs w:val="16"/>
        </w:rPr>
        <w:t xml:space="preserve">41-42 </w:t>
      </w:r>
      <w:proofErr w:type="gramStart"/>
      <w:r w:rsidRPr="0097628F">
        <w:rPr>
          <w:sz w:val="16"/>
          <w:szCs w:val="16"/>
          <w:lang w:val="en-ZA"/>
        </w:rPr>
        <w:t>The</w:t>
      </w:r>
      <w:proofErr w:type="gramEnd"/>
      <w:r w:rsidRPr="0097628F">
        <w:rPr>
          <w:sz w:val="16"/>
          <w:szCs w:val="16"/>
          <w:lang w:val="en-ZA"/>
        </w:rPr>
        <w:t xml:space="preserve"> first thing Andrew did was to find his brother Simon and tell him, “We have found the Messiah” (that is, the Christ). And he brought him to Jesus……</w:t>
      </w:r>
      <w:r w:rsidRPr="0097628F">
        <w:rPr>
          <w:sz w:val="16"/>
          <w:szCs w:val="16"/>
        </w:rPr>
        <w:t xml:space="preserve"> </w:t>
      </w:r>
      <w:r w:rsidRPr="0097628F">
        <w:rPr>
          <w:b/>
          <w:sz w:val="16"/>
          <w:szCs w:val="16"/>
          <w:lang w:val="en-ZA"/>
        </w:rPr>
        <w:t>45</w:t>
      </w:r>
      <w:r w:rsidRPr="0097628F">
        <w:rPr>
          <w:b/>
          <w:sz w:val="16"/>
          <w:szCs w:val="16"/>
          <w:lang w:val="en-ZA"/>
        </w:rPr>
        <w:t>-47</w:t>
      </w:r>
      <w:r>
        <w:rPr>
          <w:sz w:val="16"/>
          <w:szCs w:val="16"/>
          <w:lang w:val="en-ZA"/>
        </w:rPr>
        <w:t xml:space="preserve"> </w:t>
      </w:r>
      <w:r w:rsidRPr="0097628F">
        <w:rPr>
          <w:sz w:val="16"/>
          <w:szCs w:val="16"/>
          <w:lang w:val="en-ZA"/>
        </w:rPr>
        <w:t>Philip found Nathanael and told him, “We have found the one Moses wrote about in the Law, and about whom the prophets also wrote—Jesus of Nazareth, the son of Joseph.”</w:t>
      </w:r>
      <w:r w:rsidRPr="0097628F">
        <w:rPr>
          <w:sz w:val="16"/>
          <w:szCs w:val="16"/>
          <w:lang w:val="en-ZA"/>
        </w:rPr>
        <w:t xml:space="preserve"> </w:t>
      </w:r>
      <w:r w:rsidRPr="0097628F">
        <w:rPr>
          <w:sz w:val="16"/>
          <w:szCs w:val="16"/>
          <w:lang w:val="en-ZA"/>
        </w:rPr>
        <w:t>“Nazareth! Can anything good come from there?” Nathanael asked.</w:t>
      </w:r>
      <w:r w:rsidRPr="0097628F">
        <w:rPr>
          <w:sz w:val="16"/>
          <w:szCs w:val="16"/>
          <w:lang w:val="en-ZA"/>
        </w:rPr>
        <w:t xml:space="preserve"> </w:t>
      </w:r>
      <w:r w:rsidRPr="0097628F">
        <w:rPr>
          <w:sz w:val="16"/>
          <w:szCs w:val="16"/>
          <w:lang w:val="en-ZA"/>
        </w:rPr>
        <w:t>“Come and see,” said Philip.</w:t>
      </w:r>
    </w:p>
    <w:p w14:paraId="01980786" w14:textId="3ADFC026" w:rsidR="0097628F" w:rsidRPr="0097628F" w:rsidRDefault="0097628F">
      <w:pPr>
        <w:pStyle w:val="FootnoteText"/>
        <w:rPr>
          <w:b/>
          <w:lang w:val="en-Z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E" w14:textId="77777777" w:rsidR="00A14C26" w:rsidRDefault="002A27CC">
    <w:pPr>
      <w:spacing w:line="240" w:lineRule="auto"/>
      <w:jc w:val="both"/>
      <w:rPr>
        <w:sz w:val="24"/>
        <w:szCs w:val="24"/>
      </w:rPr>
    </w:pPr>
    <w:r>
      <w:rPr>
        <w:u w:val="single"/>
      </w:rPr>
      <w:t>2022 New Year Study</w:t>
    </w:r>
    <w:r>
      <w:rPr>
        <w:u w:val="single"/>
      </w:rPr>
      <w:tab/>
    </w:r>
    <w:r>
      <w:rPr>
        <w:u w:val="single"/>
      </w:rPr>
      <w:tab/>
    </w:r>
    <w:r>
      <w:rPr>
        <w:u w:val="single"/>
      </w:rPr>
      <w:tab/>
    </w:r>
    <w:r>
      <w:rPr>
        <w:u w:val="single"/>
      </w:rPr>
      <w:tab/>
    </w:r>
    <w:r>
      <w:rPr>
        <w:u w:val="single"/>
      </w:rPr>
      <w:tab/>
    </w:r>
    <w:r>
      <w:rPr>
        <w:u w:val="single"/>
      </w:rPr>
      <w:tab/>
    </w:r>
    <w:r>
      <w:rPr>
        <w:u w:val="single"/>
      </w:rPr>
      <w:tab/>
      <w:t>___________</w:t>
    </w:r>
    <w:r>
      <w:rPr>
        <w:u w:val="single"/>
      </w:rPr>
      <w:tab/>
    </w:r>
    <w:r>
      <w:rPr>
        <w:u w:val="single"/>
      </w:rPr>
      <w:tab/>
      <w:t>Wits UBF</w:t>
    </w:r>
  </w:p>
  <w:p w14:paraId="0000000F" w14:textId="77777777" w:rsidR="00A14C26" w:rsidRDefault="002A27CC">
    <w:pPr>
      <w:pBdr>
        <w:top w:val="nil"/>
        <w:left w:val="nil"/>
        <w:bottom w:val="nil"/>
        <w:right w:val="nil"/>
        <w:between w:val="nil"/>
      </w:pBdr>
      <w:tabs>
        <w:tab w:val="center" w:pos="4680"/>
        <w:tab w:val="right" w:pos="9360"/>
        <w:tab w:val="right" w:pos="9639"/>
      </w:tabs>
      <w:spacing w:line="240" w:lineRule="auto"/>
      <w:rPr>
        <w:color w:val="000000"/>
      </w:rPr>
    </w:pPr>
    <w:r>
      <w:rPr>
        <w:color w:val="000000"/>
      </w:rPr>
      <w:t>January 2022</w:t>
    </w:r>
    <w:r>
      <w:rPr>
        <w:color w:val="000000"/>
      </w:rPr>
      <w:tab/>
    </w:r>
    <w:r>
      <w:rPr>
        <w:color w:val="000000"/>
      </w:rPr>
      <w:tab/>
      <w:t>South Africa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C20C2"/>
    <w:multiLevelType w:val="multilevel"/>
    <w:tmpl w:val="D6C0446A"/>
    <w:lvl w:ilvl="0">
      <w:start w:val="1"/>
      <w:numFmt w:val="decimal"/>
      <w:lvlText w:val="%1."/>
      <w:lvlJc w:val="left"/>
      <w:pPr>
        <w:ind w:left="720" w:hanging="360"/>
      </w:pPr>
    </w:lvl>
    <w:lvl w:ilvl="1">
      <w:start w:val="4"/>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26"/>
    <w:rsid w:val="002A27CC"/>
    <w:rsid w:val="0097628F"/>
    <w:rsid w:val="00A14C2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E5A8F-5F6D-4E2C-86CC-A8E4D07D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81320"/>
    <w:pPr>
      <w:tabs>
        <w:tab w:val="center" w:pos="4680"/>
        <w:tab w:val="right" w:pos="9360"/>
      </w:tabs>
      <w:spacing w:line="240" w:lineRule="auto"/>
    </w:pPr>
  </w:style>
  <w:style w:type="character" w:customStyle="1" w:styleId="HeaderChar">
    <w:name w:val="Header Char"/>
    <w:basedOn w:val="DefaultParagraphFont"/>
    <w:link w:val="Header"/>
    <w:uiPriority w:val="99"/>
    <w:rsid w:val="00E81320"/>
  </w:style>
  <w:style w:type="paragraph" w:styleId="Footer">
    <w:name w:val="footer"/>
    <w:basedOn w:val="Normal"/>
    <w:link w:val="FooterChar"/>
    <w:uiPriority w:val="99"/>
    <w:unhideWhenUsed/>
    <w:rsid w:val="00E81320"/>
    <w:pPr>
      <w:tabs>
        <w:tab w:val="center" w:pos="4680"/>
        <w:tab w:val="right" w:pos="9360"/>
      </w:tabs>
      <w:spacing w:line="240" w:lineRule="auto"/>
    </w:pPr>
  </w:style>
  <w:style w:type="character" w:customStyle="1" w:styleId="FooterChar">
    <w:name w:val="Footer Char"/>
    <w:basedOn w:val="DefaultParagraphFont"/>
    <w:link w:val="Footer"/>
    <w:uiPriority w:val="99"/>
    <w:rsid w:val="00E81320"/>
  </w:style>
  <w:style w:type="paragraph" w:styleId="ListParagraph">
    <w:name w:val="List Paragraph"/>
    <w:basedOn w:val="Normal"/>
    <w:uiPriority w:val="34"/>
    <w:qFormat/>
    <w:rsid w:val="00CF6BB9"/>
    <w:pPr>
      <w:ind w:left="720"/>
      <w:contextualSpacing/>
    </w:pPr>
  </w:style>
  <w:style w:type="character" w:styleId="Hyperlink">
    <w:name w:val="Hyperlink"/>
    <w:basedOn w:val="DefaultParagraphFont"/>
    <w:uiPriority w:val="99"/>
    <w:unhideWhenUsed/>
    <w:rsid w:val="00CF6BB9"/>
    <w:rPr>
      <w:color w:val="0000FF" w:themeColor="hyperlink"/>
      <w:u w:val="single"/>
    </w:rPr>
  </w:style>
  <w:style w:type="paragraph" w:styleId="FootnoteText">
    <w:name w:val="footnote text"/>
    <w:basedOn w:val="Normal"/>
    <w:link w:val="FootnoteTextChar"/>
    <w:uiPriority w:val="99"/>
    <w:semiHidden/>
    <w:unhideWhenUsed/>
    <w:rsid w:val="0097628F"/>
    <w:pPr>
      <w:spacing w:line="240" w:lineRule="auto"/>
    </w:pPr>
    <w:rPr>
      <w:sz w:val="20"/>
      <w:szCs w:val="20"/>
    </w:rPr>
  </w:style>
  <w:style w:type="character" w:customStyle="1" w:styleId="FootnoteTextChar">
    <w:name w:val="Footnote Text Char"/>
    <w:basedOn w:val="DefaultParagraphFont"/>
    <w:link w:val="FootnoteText"/>
    <w:uiPriority w:val="99"/>
    <w:semiHidden/>
    <w:rsid w:val="0097628F"/>
    <w:rPr>
      <w:sz w:val="20"/>
      <w:szCs w:val="20"/>
    </w:rPr>
  </w:style>
  <w:style w:type="character" w:styleId="FootnoteReference">
    <w:name w:val="footnote reference"/>
    <w:basedOn w:val="DefaultParagraphFont"/>
    <w:uiPriority w:val="99"/>
    <w:semiHidden/>
    <w:unhideWhenUsed/>
    <w:rsid w:val="00976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2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qq4I11NKRIwCkT0A8OzJ6KzZxA==">AMUW2mUwcvLyY7YIdjsXLO1dpSVC6RWJkWPMgxvAj3syu7iuXN8R1kFnkUpxyQh8+IQgoJOe98YRhIqww2FSvBJwmbH8agOeaAWQeXqzby5oN28qLlqCexqCKGGofl1WH0PNaPNFP2bPOA9ymYEpEuNHPkEU77OA0Q==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B8F107-448D-4E65-81F0-0D0231AD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Christiaan</cp:lastModifiedBy>
  <cp:revision>2</cp:revision>
  <dcterms:created xsi:type="dcterms:W3CDTF">2021-11-16T18:06:00Z</dcterms:created>
  <dcterms:modified xsi:type="dcterms:W3CDTF">2022-01-13T08:48:00Z</dcterms:modified>
</cp:coreProperties>
</file>