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DBCF4" w14:textId="168B4479" w:rsidR="008E0FCF" w:rsidRPr="00B85264" w:rsidRDefault="008E0FCF" w:rsidP="00B85264">
      <w:pPr>
        <w:pStyle w:val="Heading1"/>
        <w:spacing w:before="0"/>
        <w:jc w:val="center"/>
        <w:rPr>
          <w:rFonts w:cs="Calibri"/>
          <w:sz w:val="22"/>
          <w:szCs w:val="22"/>
          <w:lang w:val="en-ZA"/>
        </w:rPr>
      </w:pPr>
      <w:r w:rsidRPr="00B85264">
        <w:rPr>
          <w:rFonts w:cs="Calibri"/>
          <w:color w:val="auto"/>
          <w:sz w:val="22"/>
          <w:szCs w:val="22"/>
          <w:lang w:val="en-ZA"/>
        </w:rPr>
        <w:t>Have Faith In God</w:t>
      </w:r>
    </w:p>
    <w:p w14:paraId="6BD8C396" w14:textId="777C77F4" w:rsidR="008E0FCF" w:rsidRPr="00B85264" w:rsidRDefault="008E0FCF" w:rsidP="00B85264">
      <w:pPr>
        <w:jc w:val="right"/>
        <w:rPr>
          <w:rFonts w:asciiTheme="majorHAnsi" w:hAnsiTheme="majorHAnsi" w:cs="Calibri"/>
          <w:sz w:val="22"/>
          <w:szCs w:val="22"/>
          <w:lang w:val="en-ZA"/>
        </w:rPr>
      </w:pPr>
      <w:r w:rsidRPr="00B85264">
        <w:rPr>
          <w:rFonts w:asciiTheme="majorHAnsi" w:hAnsiTheme="majorHAnsi" w:cs="Calibri"/>
          <w:sz w:val="22"/>
          <w:szCs w:val="22"/>
          <w:lang w:val="en-ZA"/>
        </w:rPr>
        <w:t>Mark 11:12-25 (Key verse 22)</w:t>
      </w:r>
    </w:p>
    <w:p w14:paraId="75D43A9D" w14:textId="77777777" w:rsidR="008E0FCF" w:rsidRPr="00B85264" w:rsidRDefault="008E0FCF" w:rsidP="00B85264">
      <w:pPr>
        <w:jc w:val="center"/>
        <w:rPr>
          <w:rFonts w:asciiTheme="majorHAnsi" w:hAnsiTheme="majorHAnsi" w:cs="Calibri"/>
          <w:sz w:val="22"/>
          <w:szCs w:val="22"/>
          <w:lang w:val="en-ZA"/>
        </w:rPr>
      </w:pPr>
      <w:r w:rsidRPr="00B85264">
        <w:rPr>
          <w:rFonts w:asciiTheme="majorHAnsi" w:hAnsiTheme="majorHAnsi" w:cs="Calibri"/>
          <w:sz w:val="22"/>
          <w:szCs w:val="22"/>
          <w:lang w:val="en-ZA"/>
        </w:rPr>
        <w:t>““Have faith in God,” Jesus answered.”</w:t>
      </w:r>
    </w:p>
    <w:p w14:paraId="51411BC5" w14:textId="77777777" w:rsidR="008E0FCF" w:rsidRPr="00B85264" w:rsidRDefault="008E0FCF" w:rsidP="00B85264">
      <w:pPr>
        <w:jc w:val="both"/>
        <w:rPr>
          <w:rFonts w:asciiTheme="majorHAnsi" w:hAnsiTheme="majorHAnsi" w:cs="Calibri"/>
          <w:sz w:val="22"/>
          <w:szCs w:val="22"/>
          <w:lang w:val="en-ZA"/>
        </w:rPr>
      </w:pPr>
    </w:p>
    <w:p w14:paraId="7692F2A5" w14:textId="70677039" w:rsidR="00992609" w:rsidRPr="00B85264" w:rsidRDefault="006547D8" w:rsidP="00B85264">
      <w:pPr>
        <w:jc w:val="both"/>
        <w:rPr>
          <w:rFonts w:asciiTheme="majorHAnsi" w:hAnsiTheme="majorHAnsi" w:cs="Calibri"/>
          <w:sz w:val="22"/>
          <w:szCs w:val="22"/>
          <w:lang w:val="en-ZA"/>
        </w:rPr>
      </w:pPr>
      <w:r w:rsidRPr="00B85264">
        <w:rPr>
          <w:rFonts w:asciiTheme="majorHAnsi" w:hAnsiTheme="majorHAnsi" w:cs="Calibri"/>
          <w:sz w:val="22"/>
          <w:szCs w:val="22"/>
          <w:lang w:val="en-ZA"/>
        </w:rPr>
        <w:t xml:space="preserve">Year in year out, we feel the world is too much. We have financial issues, registration issues, family issues, illness issues, the list goes on. Each year Universities are bombarded with student strikes and this just goes to show the challenges </w:t>
      </w:r>
      <w:r w:rsidR="007D2322" w:rsidRPr="00B85264">
        <w:rPr>
          <w:rFonts w:asciiTheme="majorHAnsi" w:hAnsiTheme="majorHAnsi" w:cs="Calibri"/>
          <w:sz w:val="22"/>
          <w:szCs w:val="22"/>
          <w:lang w:val="en-ZA"/>
        </w:rPr>
        <w:t xml:space="preserve">faced by students who simply desire to make a life through education. We find ourselves living as though we are life punching bag. After we overcome one thing another thing comes up. After we graduate from University you may think life will now run smooth. The bible teaches that the righteous shall live by faith. </w:t>
      </w:r>
      <w:r w:rsidR="00992609" w:rsidRPr="00B85264">
        <w:rPr>
          <w:rFonts w:asciiTheme="majorHAnsi" w:hAnsiTheme="majorHAnsi" w:cs="Calibri"/>
          <w:sz w:val="22"/>
          <w:szCs w:val="22"/>
          <w:lang w:val="en-ZA"/>
        </w:rPr>
        <w:t>At the beginning of last year, our key verse for the ministry was based on Mark 11:22, “Have faith in God.”</w:t>
      </w:r>
      <w:r w:rsidR="00C3567C" w:rsidRPr="00B85264">
        <w:rPr>
          <w:rFonts w:asciiTheme="majorHAnsi" w:hAnsiTheme="majorHAnsi" w:cs="Calibri"/>
          <w:sz w:val="22"/>
          <w:szCs w:val="22"/>
          <w:lang w:val="en-ZA"/>
        </w:rPr>
        <w:t xml:space="preserve"> Though we know that as believers the only way to live a life that pleases God is by faith. And we wanted to remind ourselves daily that faith </w:t>
      </w:r>
      <w:r w:rsidR="00A25455" w:rsidRPr="00B85264">
        <w:rPr>
          <w:rFonts w:asciiTheme="majorHAnsi" w:hAnsiTheme="majorHAnsi" w:cs="Calibri"/>
          <w:sz w:val="22"/>
          <w:szCs w:val="22"/>
          <w:lang w:val="en-ZA"/>
        </w:rPr>
        <w:t xml:space="preserve">is </w:t>
      </w:r>
      <w:r w:rsidR="00C3567C" w:rsidRPr="00B85264">
        <w:rPr>
          <w:rFonts w:asciiTheme="majorHAnsi" w:hAnsiTheme="majorHAnsi" w:cs="Calibri"/>
          <w:sz w:val="22"/>
          <w:szCs w:val="22"/>
          <w:lang w:val="en-ZA"/>
        </w:rPr>
        <w:t xml:space="preserve">the only victory through this world. </w:t>
      </w:r>
      <w:r w:rsidR="00A25455" w:rsidRPr="00B85264">
        <w:rPr>
          <w:rFonts w:asciiTheme="majorHAnsi" w:hAnsiTheme="majorHAnsi" w:cs="Calibri"/>
          <w:sz w:val="22"/>
          <w:szCs w:val="22"/>
          <w:lang w:val="en-ZA"/>
        </w:rPr>
        <w:t>In today’s passage I want us to look at this passage through the lens of prayer.</w:t>
      </w:r>
      <w:r w:rsidR="00DC21AC" w:rsidRPr="00B85264">
        <w:rPr>
          <w:rFonts w:asciiTheme="majorHAnsi" w:hAnsiTheme="majorHAnsi" w:cs="Calibri"/>
          <w:sz w:val="22"/>
          <w:szCs w:val="22"/>
          <w:lang w:val="en-ZA"/>
        </w:rPr>
        <w:t xml:space="preserve"> Because we are now drawing this passage from verse 12 instead of 20 as was the case for our 2024 key passage.</w:t>
      </w:r>
      <w:r w:rsidR="00A25455" w:rsidRPr="00B85264">
        <w:rPr>
          <w:rFonts w:asciiTheme="majorHAnsi" w:hAnsiTheme="majorHAnsi" w:cs="Calibri"/>
          <w:sz w:val="22"/>
          <w:szCs w:val="22"/>
          <w:lang w:val="en-ZA"/>
        </w:rPr>
        <w:t xml:space="preserve"> It seems at the heart of a life of faith is </w:t>
      </w:r>
      <w:r w:rsidR="000F389D" w:rsidRPr="00B85264">
        <w:rPr>
          <w:rFonts w:asciiTheme="majorHAnsi" w:hAnsiTheme="majorHAnsi" w:cs="Calibri"/>
          <w:sz w:val="22"/>
          <w:szCs w:val="22"/>
          <w:lang w:val="en-ZA"/>
        </w:rPr>
        <w:t xml:space="preserve">a right relationship with God and </w:t>
      </w:r>
      <w:r w:rsidR="00A25455" w:rsidRPr="00B85264">
        <w:rPr>
          <w:rFonts w:asciiTheme="majorHAnsi" w:hAnsiTheme="majorHAnsi" w:cs="Calibri"/>
          <w:sz w:val="22"/>
          <w:szCs w:val="22"/>
          <w:lang w:val="en-ZA"/>
        </w:rPr>
        <w:t>an effective life of prayer</w:t>
      </w:r>
      <w:r w:rsidR="00DC21AC" w:rsidRPr="00B85264">
        <w:rPr>
          <w:rFonts w:asciiTheme="majorHAnsi" w:hAnsiTheme="majorHAnsi" w:cs="Calibri"/>
          <w:sz w:val="22"/>
          <w:szCs w:val="22"/>
          <w:lang w:val="en-ZA"/>
        </w:rPr>
        <w:t xml:space="preserve">. </w:t>
      </w:r>
      <w:r w:rsidR="00A70D5F" w:rsidRPr="00B85264">
        <w:rPr>
          <w:rFonts w:asciiTheme="majorHAnsi" w:hAnsiTheme="majorHAnsi" w:cs="Calibri"/>
          <w:sz w:val="22"/>
          <w:szCs w:val="22"/>
          <w:lang w:val="en-ZA"/>
        </w:rPr>
        <w:t>H</w:t>
      </w:r>
      <w:r w:rsidR="00DC21AC" w:rsidRPr="00B85264">
        <w:rPr>
          <w:rFonts w:asciiTheme="majorHAnsi" w:hAnsiTheme="majorHAnsi" w:cs="Calibri"/>
          <w:sz w:val="22"/>
          <w:szCs w:val="22"/>
          <w:lang w:val="en-ZA"/>
        </w:rPr>
        <w:t xml:space="preserve">ow </w:t>
      </w:r>
      <w:r w:rsidR="00A70D5F" w:rsidRPr="00B85264">
        <w:rPr>
          <w:rFonts w:asciiTheme="majorHAnsi" w:hAnsiTheme="majorHAnsi" w:cs="Calibri"/>
          <w:sz w:val="22"/>
          <w:szCs w:val="22"/>
          <w:lang w:val="en-ZA"/>
        </w:rPr>
        <w:t xml:space="preserve">then </w:t>
      </w:r>
      <w:r w:rsidR="00DC21AC" w:rsidRPr="00B85264">
        <w:rPr>
          <w:rFonts w:asciiTheme="majorHAnsi" w:hAnsiTheme="majorHAnsi" w:cs="Calibri"/>
          <w:sz w:val="22"/>
          <w:szCs w:val="22"/>
          <w:lang w:val="en-ZA"/>
        </w:rPr>
        <w:t xml:space="preserve">can we practically live by faith. What is this faith? </w:t>
      </w:r>
      <w:r w:rsidR="00A70D5F" w:rsidRPr="00B85264">
        <w:rPr>
          <w:rFonts w:asciiTheme="majorHAnsi" w:hAnsiTheme="majorHAnsi" w:cs="Calibri"/>
          <w:sz w:val="22"/>
          <w:szCs w:val="22"/>
          <w:lang w:val="en-ZA"/>
        </w:rPr>
        <w:t>What is a right relationship with God? W</w:t>
      </w:r>
      <w:r w:rsidR="00DC21AC" w:rsidRPr="00B85264">
        <w:rPr>
          <w:rFonts w:asciiTheme="majorHAnsi" w:hAnsiTheme="majorHAnsi" w:cs="Calibri"/>
          <w:sz w:val="22"/>
          <w:szCs w:val="22"/>
          <w:lang w:val="en-ZA"/>
        </w:rPr>
        <w:t xml:space="preserve">hy is prayer </w:t>
      </w:r>
      <w:r w:rsidR="00A70D5F" w:rsidRPr="00B85264">
        <w:rPr>
          <w:rFonts w:asciiTheme="majorHAnsi" w:hAnsiTheme="majorHAnsi" w:cs="Calibri"/>
          <w:sz w:val="22"/>
          <w:szCs w:val="22"/>
          <w:lang w:val="en-ZA"/>
        </w:rPr>
        <w:t>essential</w:t>
      </w:r>
      <w:r w:rsidR="00DC21AC" w:rsidRPr="00B85264">
        <w:rPr>
          <w:rFonts w:asciiTheme="majorHAnsi" w:hAnsiTheme="majorHAnsi" w:cs="Calibri"/>
          <w:sz w:val="22"/>
          <w:szCs w:val="22"/>
          <w:lang w:val="en-ZA"/>
        </w:rPr>
        <w:t xml:space="preserve">? </w:t>
      </w:r>
      <w:r w:rsidR="00A70D5F" w:rsidRPr="00B85264">
        <w:rPr>
          <w:rFonts w:asciiTheme="majorHAnsi" w:hAnsiTheme="majorHAnsi" w:cs="Calibri"/>
          <w:sz w:val="22"/>
          <w:szCs w:val="22"/>
          <w:lang w:val="en-ZA"/>
        </w:rPr>
        <w:t xml:space="preserve">Part I of this message is about God’s house and Part II is about an effective prayer life due to faith. </w:t>
      </w:r>
      <w:r w:rsidR="00DC21AC" w:rsidRPr="00B85264">
        <w:rPr>
          <w:rFonts w:asciiTheme="majorHAnsi" w:hAnsiTheme="majorHAnsi" w:cs="Calibri"/>
          <w:sz w:val="22"/>
          <w:szCs w:val="22"/>
          <w:lang w:val="en-ZA"/>
        </w:rPr>
        <w:t>It is my prayer that we may overcome the world and live lives that are pleasing before God. Amen!</w:t>
      </w:r>
    </w:p>
    <w:p w14:paraId="135A0C4B" w14:textId="77777777" w:rsidR="00B131C9" w:rsidRPr="00B85264" w:rsidRDefault="00B131C9" w:rsidP="00B85264">
      <w:pPr>
        <w:jc w:val="both"/>
        <w:rPr>
          <w:rFonts w:asciiTheme="majorHAnsi" w:hAnsiTheme="majorHAnsi" w:cs="Calibri"/>
          <w:sz w:val="22"/>
          <w:szCs w:val="22"/>
          <w:lang w:val="en-ZA"/>
        </w:rPr>
      </w:pPr>
    </w:p>
    <w:p w14:paraId="6BF33C2B" w14:textId="16842C08" w:rsidR="003B1239" w:rsidRPr="00B85264" w:rsidRDefault="003B1239" w:rsidP="00B85264">
      <w:pPr>
        <w:jc w:val="both"/>
        <w:rPr>
          <w:rFonts w:asciiTheme="majorHAnsi" w:hAnsiTheme="majorHAnsi" w:cs="Calibri"/>
          <w:b/>
          <w:bCs/>
          <w:sz w:val="22"/>
          <w:szCs w:val="22"/>
          <w:lang w:val="en-ZA"/>
        </w:rPr>
      </w:pPr>
      <w:r w:rsidRPr="00B85264">
        <w:rPr>
          <w:rFonts w:asciiTheme="majorHAnsi" w:hAnsiTheme="majorHAnsi" w:cs="Calibri"/>
          <w:b/>
          <w:bCs/>
          <w:sz w:val="22"/>
          <w:szCs w:val="22"/>
          <w:lang w:val="en-ZA"/>
        </w:rPr>
        <w:t xml:space="preserve">Part I: My House Will Be Called House of Prayer for All Nations </w:t>
      </w:r>
    </w:p>
    <w:p w14:paraId="78452BA1" w14:textId="77777777" w:rsidR="003B1239" w:rsidRPr="00B85264" w:rsidRDefault="003B1239" w:rsidP="00B85264">
      <w:pPr>
        <w:jc w:val="both"/>
        <w:rPr>
          <w:rFonts w:asciiTheme="majorHAnsi" w:hAnsiTheme="majorHAnsi" w:cs="Calibri"/>
          <w:sz w:val="22"/>
          <w:szCs w:val="22"/>
          <w:lang w:val="en-ZA"/>
        </w:rPr>
      </w:pPr>
    </w:p>
    <w:p w14:paraId="65E91FCF" w14:textId="3B9F5E58" w:rsidR="00DE3B03" w:rsidRPr="00B85264" w:rsidRDefault="00A06B8A" w:rsidP="00B85264">
      <w:pPr>
        <w:jc w:val="both"/>
        <w:rPr>
          <w:rFonts w:asciiTheme="majorHAnsi" w:hAnsiTheme="majorHAnsi" w:cs="Calibri"/>
          <w:sz w:val="22"/>
          <w:szCs w:val="22"/>
          <w:lang w:val="en-ZA"/>
        </w:rPr>
      </w:pPr>
      <w:r w:rsidRPr="00B85264">
        <w:rPr>
          <w:rFonts w:asciiTheme="majorHAnsi" w:hAnsiTheme="majorHAnsi" w:cs="Calibri"/>
          <w:sz w:val="22"/>
          <w:szCs w:val="22"/>
          <w:lang w:val="en-ZA"/>
        </w:rPr>
        <w:t xml:space="preserve">Look at verse </w:t>
      </w:r>
      <w:r w:rsidR="00F97D37" w:rsidRPr="00B85264">
        <w:rPr>
          <w:rFonts w:asciiTheme="majorHAnsi" w:hAnsiTheme="majorHAnsi" w:cs="Calibri"/>
          <w:sz w:val="22"/>
          <w:szCs w:val="22"/>
          <w:lang w:val="en-ZA"/>
        </w:rPr>
        <w:t>12</w:t>
      </w:r>
      <w:r w:rsidRPr="00B85264">
        <w:rPr>
          <w:rFonts w:asciiTheme="majorHAnsi" w:hAnsiTheme="majorHAnsi" w:cs="Calibri"/>
          <w:sz w:val="22"/>
          <w:szCs w:val="22"/>
          <w:lang w:val="en-ZA"/>
        </w:rPr>
        <w:t xml:space="preserve">-13, </w:t>
      </w:r>
      <w:r w:rsidR="00F97D37" w:rsidRPr="00B85264">
        <w:rPr>
          <w:rFonts w:asciiTheme="majorHAnsi" w:hAnsiTheme="majorHAnsi" w:cs="Calibri"/>
          <w:sz w:val="22"/>
          <w:szCs w:val="22"/>
          <w:lang w:val="en-ZA"/>
        </w:rPr>
        <w:t>The next day as they were leaving Bethany, Jesus was hungry. 13Seeing in the distance a fig tree in leaf, he went to find out if it had any fruit. When he reached it, he found nothing but leaves, because it was not the season for figs.</w:t>
      </w:r>
      <w:r w:rsidRPr="00B85264">
        <w:rPr>
          <w:rFonts w:asciiTheme="majorHAnsi" w:hAnsiTheme="majorHAnsi" w:cs="Calibri"/>
          <w:sz w:val="22"/>
          <w:szCs w:val="22"/>
          <w:lang w:val="en-ZA"/>
        </w:rPr>
        <w:t>”</w:t>
      </w:r>
      <w:r w:rsidR="00F97D37" w:rsidRPr="00B85264">
        <w:rPr>
          <w:rFonts w:asciiTheme="majorHAnsi" w:hAnsiTheme="majorHAnsi" w:cs="Calibri"/>
          <w:sz w:val="22"/>
          <w:szCs w:val="22"/>
          <w:lang w:val="en-ZA"/>
        </w:rPr>
        <w:t xml:space="preserve"> </w:t>
      </w:r>
      <w:r w:rsidR="00E8483E" w:rsidRPr="00B85264">
        <w:rPr>
          <w:rFonts w:asciiTheme="majorHAnsi" w:hAnsiTheme="majorHAnsi" w:cs="Calibri"/>
          <w:sz w:val="22"/>
          <w:szCs w:val="22"/>
          <w:lang w:val="en-ZA"/>
        </w:rPr>
        <w:t xml:space="preserve">Jesus is hungry an din a distance sees a fig tree in leaf. In those days it was general knowledge that, the fig would first produce fruit before their strong leaves. Now the fact that this fig tree already had leaves would indicate that it actually had fruits ready to be eaten. However when Jesus reaches this fig tree he finds nothing. In fact the season was only not right, it was not the season for figs as verse 13b says. However, the fig had leaves and leaves means you should also have fruits ready for eating. </w:t>
      </w:r>
    </w:p>
    <w:p w14:paraId="4168C440" w14:textId="77777777" w:rsidR="00DE3B03" w:rsidRPr="00B85264" w:rsidRDefault="00DE3B03" w:rsidP="00B85264">
      <w:pPr>
        <w:jc w:val="both"/>
        <w:rPr>
          <w:rFonts w:asciiTheme="majorHAnsi" w:hAnsiTheme="majorHAnsi" w:cs="Calibri"/>
          <w:sz w:val="22"/>
          <w:szCs w:val="22"/>
          <w:lang w:val="en-ZA"/>
        </w:rPr>
      </w:pPr>
    </w:p>
    <w:p w14:paraId="5CA3B181" w14:textId="01452216" w:rsidR="00F97D37" w:rsidRPr="00B85264" w:rsidRDefault="00DE3B03" w:rsidP="00B85264">
      <w:pPr>
        <w:jc w:val="both"/>
        <w:rPr>
          <w:rFonts w:asciiTheme="majorHAnsi" w:hAnsiTheme="majorHAnsi" w:cs="Calibri"/>
          <w:sz w:val="22"/>
          <w:szCs w:val="22"/>
          <w:lang w:val="en-ZA"/>
        </w:rPr>
      </w:pPr>
      <w:r w:rsidRPr="00B85264">
        <w:rPr>
          <w:rFonts w:asciiTheme="majorHAnsi" w:hAnsiTheme="majorHAnsi" w:cs="Calibri"/>
          <w:sz w:val="22"/>
          <w:szCs w:val="22"/>
          <w:lang w:val="en-ZA"/>
        </w:rPr>
        <w:t xml:space="preserve">How does Jesus respond to this fig tree, look at verse </w:t>
      </w:r>
      <w:r w:rsidR="00F97D37" w:rsidRPr="00B85264">
        <w:rPr>
          <w:rFonts w:asciiTheme="majorHAnsi" w:hAnsiTheme="majorHAnsi" w:cs="Calibri"/>
          <w:sz w:val="22"/>
          <w:szCs w:val="22"/>
          <w:lang w:val="en-ZA"/>
        </w:rPr>
        <w:t>14</w:t>
      </w:r>
      <w:r w:rsidRPr="00B85264">
        <w:rPr>
          <w:rFonts w:asciiTheme="majorHAnsi" w:hAnsiTheme="majorHAnsi" w:cs="Calibri"/>
          <w:sz w:val="22"/>
          <w:szCs w:val="22"/>
          <w:lang w:val="en-ZA"/>
        </w:rPr>
        <w:t>, “</w:t>
      </w:r>
      <w:r w:rsidR="00F97D37" w:rsidRPr="00B85264">
        <w:rPr>
          <w:rFonts w:asciiTheme="majorHAnsi" w:hAnsiTheme="majorHAnsi" w:cs="Calibri"/>
          <w:sz w:val="22"/>
          <w:szCs w:val="22"/>
          <w:lang w:val="en-ZA"/>
        </w:rPr>
        <w:t>Then he said to the tree, “May no one ever eat fruit from you again.” And his disciples heard him say it.</w:t>
      </w:r>
      <w:r w:rsidRPr="00B85264">
        <w:rPr>
          <w:rFonts w:asciiTheme="majorHAnsi" w:hAnsiTheme="majorHAnsi" w:cs="Calibri"/>
          <w:sz w:val="22"/>
          <w:szCs w:val="22"/>
          <w:lang w:val="en-ZA"/>
        </w:rPr>
        <w:t>” All along Jesus miraculous powers had been used to build or construct. Healings, walking on water, removal of demons from people and all. It is the first time in the whole Bible that Jesus declares a destructive work, “May no one ever eat fruit from you again.”</w:t>
      </w:r>
      <w:r w:rsidR="00215185" w:rsidRPr="00B85264">
        <w:rPr>
          <w:rFonts w:asciiTheme="majorHAnsi" w:hAnsiTheme="majorHAnsi" w:cs="Calibri"/>
          <w:sz w:val="22"/>
          <w:szCs w:val="22"/>
          <w:lang w:val="en-ZA"/>
        </w:rPr>
        <w:t xml:space="preserve"> In Matthew 21, it reads, “</w:t>
      </w:r>
      <w:r w:rsidR="00215185" w:rsidRPr="00B85264">
        <w:rPr>
          <w:rFonts w:asciiTheme="majorHAnsi" w:hAnsiTheme="majorHAnsi" w:cs="Calibri"/>
          <w:sz w:val="22"/>
          <w:szCs w:val="22"/>
          <w:lang w:val="en-ZA"/>
        </w:rPr>
        <w:t>Then he said to it, “May you never bear fruit again!”</w:t>
      </w:r>
      <w:r w:rsidR="00215185" w:rsidRPr="00B85264">
        <w:rPr>
          <w:rFonts w:asciiTheme="majorHAnsi" w:hAnsiTheme="majorHAnsi" w:cs="Calibri"/>
          <w:sz w:val="22"/>
          <w:szCs w:val="22"/>
          <w:lang w:val="en-ZA"/>
        </w:rPr>
        <w:t>”</w:t>
      </w:r>
      <w:r w:rsidRPr="00B85264">
        <w:rPr>
          <w:rFonts w:asciiTheme="majorHAnsi" w:hAnsiTheme="majorHAnsi" w:cs="Calibri"/>
          <w:sz w:val="22"/>
          <w:szCs w:val="22"/>
          <w:lang w:val="en-ZA"/>
        </w:rPr>
        <w:t xml:space="preserve"> </w:t>
      </w:r>
      <w:r w:rsidR="00215185" w:rsidRPr="00B85264">
        <w:rPr>
          <w:rFonts w:asciiTheme="majorHAnsi" w:hAnsiTheme="majorHAnsi" w:cs="Calibri"/>
          <w:sz w:val="22"/>
          <w:szCs w:val="22"/>
          <w:lang w:val="en-ZA"/>
        </w:rPr>
        <w:t>This was a complete destruction of this fig tree. Was this because Jesus was hungry and he was reacting emotionally on the poor fig tree? Not at all</w:t>
      </w:r>
      <w:r w:rsidR="00F30A02" w:rsidRPr="00B85264">
        <w:rPr>
          <w:rFonts w:asciiTheme="majorHAnsi" w:hAnsiTheme="majorHAnsi" w:cs="Calibri"/>
          <w:sz w:val="22"/>
          <w:szCs w:val="22"/>
          <w:lang w:val="en-ZA"/>
        </w:rPr>
        <w:t xml:space="preserve">, this was actually more like a parable of what the disciples should expect in Jerusalem. The fig tree was cursed or destroyed because it had an appearance of having fruit but had </w:t>
      </w:r>
      <w:proofErr w:type="spellStart"/>
      <w:r w:rsidR="00F30A02" w:rsidRPr="00B85264">
        <w:rPr>
          <w:rFonts w:asciiTheme="majorHAnsi" w:hAnsiTheme="majorHAnsi" w:cs="Calibri"/>
          <w:sz w:val="22"/>
          <w:szCs w:val="22"/>
          <w:lang w:val="en-ZA"/>
        </w:rPr>
        <w:t>non</w:t>
      </w:r>
      <w:proofErr w:type="spellEnd"/>
      <w:r w:rsidR="00F30A02" w:rsidRPr="00B85264">
        <w:rPr>
          <w:rFonts w:asciiTheme="majorHAnsi" w:hAnsiTheme="majorHAnsi" w:cs="Calibri"/>
          <w:sz w:val="22"/>
          <w:szCs w:val="22"/>
          <w:lang w:val="en-ZA"/>
        </w:rPr>
        <w:t xml:space="preserve">. Outwardly you could see the leaves however, when you came closer it did not have what it was showing to have. </w:t>
      </w:r>
    </w:p>
    <w:p w14:paraId="5FF86CD1" w14:textId="77777777" w:rsidR="00F168C2" w:rsidRPr="00B85264" w:rsidRDefault="00F168C2" w:rsidP="00B85264">
      <w:pPr>
        <w:jc w:val="both"/>
        <w:rPr>
          <w:rFonts w:asciiTheme="majorHAnsi" w:hAnsiTheme="majorHAnsi" w:cs="Calibri"/>
          <w:sz w:val="22"/>
          <w:szCs w:val="22"/>
          <w:lang w:val="en-ZA"/>
        </w:rPr>
      </w:pPr>
    </w:p>
    <w:p w14:paraId="5F942E09" w14:textId="5DD7E1F0" w:rsidR="00F168C2" w:rsidRPr="00B85264" w:rsidRDefault="00F168C2" w:rsidP="00B85264">
      <w:pPr>
        <w:jc w:val="both"/>
        <w:rPr>
          <w:rFonts w:asciiTheme="majorHAnsi" w:hAnsiTheme="majorHAnsi" w:cs="Calibri"/>
          <w:sz w:val="22"/>
          <w:szCs w:val="22"/>
          <w:lang w:val="en-ZA"/>
        </w:rPr>
      </w:pPr>
      <w:r w:rsidRPr="00B85264">
        <w:rPr>
          <w:rFonts w:asciiTheme="majorHAnsi" w:hAnsiTheme="majorHAnsi" w:cs="Calibri"/>
          <w:sz w:val="22"/>
          <w:szCs w:val="22"/>
          <w:lang w:val="en-ZA"/>
        </w:rPr>
        <w:t xml:space="preserve">There is a similar parable </w:t>
      </w:r>
      <w:r w:rsidRPr="00B85264">
        <w:rPr>
          <w:rFonts w:asciiTheme="majorHAnsi" w:hAnsiTheme="majorHAnsi" w:cs="Calibri"/>
          <w:sz w:val="22"/>
          <w:szCs w:val="22"/>
          <w:lang w:val="en-ZA"/>
        </w:rPr>
        <w:t>of Israel, a fruitless fig tree</w:t>
      </w:r>
      <w:r w:rsidRPr="00B85264">
        <w:rPr>
          <w:rFonts w:asciiTheme="majorHAnsi" w:hAnsiTheme="majorHAnsi" w:cs="Calibri"/>
          <w:sz w:val="22"/>
          <w:szCs w:val="22"/>
          <w:lang w:val="en-ZA"/>
        </w:rPr>
        <w:t xml:space="preserve"> in Luke 13:</w:t>
      </w:r>
      <w:r w:rsidR="00651C0A" w:rsidRPr="00B85264">
        <w:rPr>
          <w:rFonts w:asciiTheme="majorHAnsi" w:hAnsiTheme="majorHAnsi" w:cs="Calibri"/>
          <w:sz w:val="22"/>
          <w:szCs w:val="22"/>
          <w:lang w:val="en-ZA"/>
        </w:rPr>
        <w:t>7b</w:t>
      </w:r>
      <w:r w:rsidRPr="00B85264">
        <w:rPr>
          <w:rFonts w:asciiTheme="majorHAnsi" w:hAnsiTheme="majorHAnsi" w:cs="Calibri"/>
          <w:sz w:val="22"/>
          <w:szCs w:val="22"/>
          <w:lang w:val="en-ZA"/>
        </w:rPr>
        <w:t xml:space="preserve">-9, </w:t>
      </w:r>
      <w:r w:rsidR="00651C0A" w:rsidRPr="00B85264">
        <w:rPr>
          <w:rFonts w:asciiTheme="majorHAnsi" w:hAnsiTheme="majorHAnsi" w:cs="Calibri"/>
          <w:sz w:val="22"/>
          <w:szCs w:val="22"/>
          <w:lang w:val="en-ZA"/>
        </w:rPr>
        <w:t>“…</w:t>
      </w:r>
      <w:r w:rsidRPr="00B85264">
        <w:rPr>
          <w:rFonts w:asciiTheme="majorHAnsi" w:hAnsiTheme="majorHAnsi" w:cs="Calibri"/>
          <w:sz w:val="22"/>
          <w:szCs w:val="22"/>
          <w:lang w:val="en-ZA"/>
        </w:rPr>
        <w:t>‘For three years now I’ve been coming to look for fruit on this fig tree and haven’t found any. Cut it down! Why should it use up the soil?’</w:t>
      </w:r>
      <w:r w:rsidRPr="00B85264">
        <w:rPr>
          <w:rFonts w:asciiTheme="majorHAnsi" w:hAnsiTheme="majorHAnsi" w:cs="Calibri"/>
          <w:sz w:val="22"/>
          <w:szCs w:val="22"/>
          <w:lang w:val="en-ZA"/>
        </w:rPr>
        <w:t xml:space="preserve"> </w:t>
      </w:r>
      <w:r w:rsidRPr="00B85264">
        <w:rPr>
          <w:rFonts w:asciiTheme="majorHAnsi" w:hAnsiTheme="majorHAnsi" w:cs="Calibri"/>
          <w:sz w:val="22"/>
          <w:szCs w:val="22"/>
          <w:lang w:val="en-ZA"/>
        </w:rPr>
        <w:t xml:space="preserve">Well a little more time has passed and there’s been no change and there’s been no repentance and there’s been no turning to Him and so the parable of Mark 11 picks up where the parable of Luke 13 ends. The temple is at last and finally a fruitless </w:t>
      </w:r>
      <w:r w:rsidRPr="00B85264">
        <w:rPr>
          <w:rFonts w:asciiTheme="majorHAnsi" w:hAnsiTheme="majorHAnsi" w:cs="Calibri"/>
          <w:sz w:val="22"/>
          <w:szCs w:val="22"/>
          <w:lang w:val="en-ZA"/>
        </w:rPr>
        <w:t>pretence</w:t>
      </w:r>
      <w:r w:rsidRPr="00B85264">
        <w:rPr>
          <w:rFonts w:asciiTheme="majorHAnsi" w:hAnsiTheme="majorHAnsi" w:cs="Calibri"/>
          <w:sz w:val="22"/>
          <w:szCs w:val="22"/>
          <w:lang w:val="en-ZA"/>
        </w:rPr>
        <w:t xml:space="preserve"> of worship. That means that Judaism is spiritually bankrupt. The whole system and the nation</w:t>
      </w:r>
      <w:r w:rsidRPr="00B85264">
        <w:rPr>
          <w:rFonts w:asciiTheme="majorHAnsi" w:hAnsiTheme="majorHAnsi" w:cs="Calibri"/>
          <w:sz w:val="22"/>
          <w:szCs w:val="22"/>
          <w:lang w:val="en-ZA"/>
        </w:rPr>
        <w:t xml:space="preserve"> and the system it relies on </w:t>
      </w:r>
      <w:r w:rsidRPr="00B85264">
        <w:rPr>
          <w:rFonts w:asciiTheme="majorHAnsi" w:hAnsiTheme="majorHAnsi" w:cs="Calibri"/>
          <w:sz w:val="22"/>
          <w:szCs w:val="22"/>
          <w:lang w:val="en-ZA"/>
        </w:rPr>
        <w:t xml:space="preserve">is cursed by God. </w:t>
      </w:r>
      <w:r w:rsidR="00375F0B" w:rsidRPr="00B85264">
        <w:rPr>
          <w:rFonts w:asciiTheme="majorHAnsi" w:hAnsiTheme="majorHAnsi" w:cs="Calibri"/>
          <w:sz w:val="22"/>
          <w:szCs w:val="22"/>
          <w:lang w:val="en-ZA"/>
        </w:rPr>
        <w:t xml:space="preserve">Let us see why this is so. </w:t>
      </w:r>
    </w:p>
    <w:p w14:paraId="0EDD9A93" w14:textId="77777777" w:rsidR="00F97D37" w:rsidRPr="00B85264" w:rsidRDefault="00F97D37" w:rsidP="00B85264">
      <w:pPr>
        <w:jc w:val="both"/>
        <w:rPr>
          <w:rFonts w:asciiTheme="majorHAnsi" w:hAnsiTheme="majorHAnsi" w:cs="Calibri"/>
          <w:sz w:val="22"/>
          <w:szCs w:val="22"/>
          <w:lang w:val="en-ZA"/>
        </w:rPr>
      </w:pPr>
    </w:p>
    <w:p w14:paraId="7E0FBE33" w14:textId="5BD46548" w:rsidR="00FE2058" w:rsidRPr="00B85264" w:rsidRDefault="00985F53" w:rsidP="00B85264">
      <w:pPr>
        <w:jc w:val="both"/>
        <w:rPr>
          <w:rFonts w:asciiTheme="majorHAnsi" w:hAnsiTheme="majorHAnsi" w:cs="Calibri"/>
          <w:sz w:val="22"/>
          <w:szCs w:val="22"/>
          <w:lang w:val="en-ZA"/>
        </w:rPr>
      </w:pPr>
      <w:r w:rsidRPr="00B85264">
        <w:rPr>
          <w:rFonts w:asciiTheme="majorHAnsi" w:hAnsiTheme="majorHAnsi" w:cs="Calibri"/>
          <w:sz w:val="22"/>
          <w:szCs w:val="22"/>
          <w:lang w:val="en-ZA"/>
        </w:rPr>
        <w:t xml:space="preserve">In verse 15-16, when Jesus reached Jerusalem and entered the temple courts, he began to drive out those who were buying and selling there. He overturned tables and will not allow anyone to carry out merchandise. Look at verse </w:t>
      </w:r>
      <w:r w:rsidR="00F97D37" w:rsidRPr="00B85264">
        <w:rPr>
          <w:rFonts w:asciiTheme="majorHAnsi" w:hAnsiTheme="majorHAnsi" w:cs="Calibri"/>
          <w:sz w:val="22"/>
          <w:szCs w:val="22"/>
          <w:lang w:val="en-ZA"/>
        </w:rPr>
        <w:t>17</w:t>
      </w:r>
      <w:r w:rsidRPr="00B85264">
        <w:rPr>
          <w:rFonts w:asciiTheme="majorHAnsi" w:hAnsiTheme="majorHAnsi" w:cs="Calibri"/>
          <w:sz w:val="22"/>
          <w:szCs w:val="22"/>
          <w:lang w:val="en-ZA"/>
        </w:rPr>
        <w:t>, “</w:t>
      </w:r>
      <w:r w:rsidR="00F97D37" w:rsidRPr="00B85264">
        <w:rPr>
          <w:rFonts w:asciiTheme="majorHAnsi" w:hAnsiTheme="majorHAnsi" w:cs="Calibri"/>
          <w:sz w:val="22"/>
          <w:szCs w:val="22"/>
          <w:lang w:val="en-ZA"/>
        </w:rPr>
        <w:t>And as he taught them, he said, “Is it not written: ‘My house will be called a house of prayer for all nations’? But you have made it ‘a den of robbers.’”</w:t>
      </w:r>
      <w:r w:rsidR="00375F0B" w:rsidRPr="00B85264">
        <w:rPr>
          <w:rFonts w:asciiTheme="majorHAnsi" w:hAnsiTheme="majorHAnsi" w:cs="Calibri"/>
          <w:sz w:val="22"/>
          <w:szCs w:val="22"/>
          <w:lang w:val="en-ZA"/>
        </w:rPr>
        <w:t xml:space="preserve"> </w:t>
      </w:r>
      <w:r w:rsidRPr="00B85264">
        <w:rPr>
          <w:rFonts w:asciiTheme="majorHAnsi" w:hAnsiTheme="majorHAnsi" w:cs="Calibri"/>
          <w:sz w:val="22"/>
          <w:szCs w:val="22"/>
          <w:lang w:val="en-ZA"/>
        </w:rPr>
        <w:t xml:space="preserve"> </w:t>
      </w:r>
      <w:r w:rsidR="00FE2058" w:rsidRPr="00B85264">
        <w:rPr>
          <w:rFonts w:asciiTheme="majorHAnsi" w:hAnsiTheme="majorHAnsi" w:cs="Calibri"/>
          <w:sz w:val="22"/>
          <w:szCs w:val="22"/>
          <w:lang w:val="en-ZA"/>
        </w:rPr>
        <w:t>The direct application of the curse is to the temple, but it expands to the temple leadership and the temple participants and thus to the nation and becomes very personal. Paul says they had a zeal for God but not according to knowledge. They made a fatal flaw. They didn’t worship idols</w:t>
      </w:r>
      <w:r w:rsidR="00FE2058" w:rsidRPr="00B85264">
        <w:rPr>
          <w:rFonts w:asciiTheme="majorHAnsi" w:hAnsiTheme="majorHAnsi" w:cs="Calibri"/>
          <w:sz w:val="22"/>
          <w:szCs w:val="22"/>
          <w:lang w:val="en-ZA"/>
        </w:rPr>
        <w:t>.</w:t>
      </w:r>
      <w:r w:rsidR="00FE2058" w:rsidRPr="00B85264">
        <w:rPr>
          <w:rFonts w:asciiTheme="majorHAnsi" w:hAnsiTheme="majorHAnsi" w:cs="Calibri"/>
          <w:sz w:val="22"/>
          <w:szCs w:val="22"/>
          <w:lang w:val="en-ZA"/>
        </w:rPr>
        <w:t xml:space="preserve"> </w:t>
      </w:r>
      <w:r w:rsidR="00FE2058" w:rsidRPr="00B85264">
        <w:rPr>
          <w:rFonts w:asciiTheme="majorHAnsi" w:hAnsiTheme="majorHAnsi" w:cs="Calibri"/>
          <w:sz w:val="22"/>
          <w:szCs w:val="22"/>
          <w:lang w:val="en-ZA"/>
        </w:rPr>
        <w:t>Worship of idols is what caused the destruction of the previous temple</w:t>
      </w:r>
      <w:r w:rsidR="00FE2058" w:rsidRPr="00B85264">
        <w:rPr>
          <w:rFonts w:asciiTheme="majorHAnsi" w:hAnsiTheme="majorHAnsi" w:cs="Calibri"/>
          <w:sz w:val="22"/>
          <w:szCs w:val="22"/>
          <w:lang w:val="en-ZA"/>
        </w:rPr>
        <w:t xml:space="preserve">. The destruction of this temple is not about idols, it’s about thinking you can establish your own righteousness. </w:t>
      </w:r>
    </w:p>
    <w:p w14:paraId="4909989C" w14:textId="77777777" w:rsidR="00566142" w:rsidRPr="00B85264" w:rsidRDefault="00566142" w:rsidP="00B85264">
      <w:pPr>
        <w:jc w:val="both"/>
        <w:rPr>
          <w:rFonts w:asciiTheme="majorHAnsi" w:hAnsiTheme="majorHAnsi" w:cs="Calibri"/>
          <w:sz w:val="22"/>
          <w:szCs w:val="22"/>
          <w:lang w:val="en-ZA"/>
        </w:rPr>
      </w:pPr>
    </w:p>
    <w:p w14:paraId="2CA328E7" w14:textId="74089459" w:rsidR="00566142" w:rsidRPr="00B85264" w:rsidRDefault="00566142" w:rsidP="00B85264">
      <w:pPr>
        <w:jc w:val="both"/>
        <w:rPr>
          <w:rFonts w:asciiTheme="majorHAnsi" w:hAnsiTheme="majorHAnsi" w:cs="Calibri"/>
          <w:sz w:val="22"/>
          <w:szCs w:val="22"/>
          <w:lang w:val="en-ZA"/>
        </w:rPr>
      </w:pPr>
      <w:r w:rsidRPr="00B85264">
        <w:rPr>
          <w:rFonts w:asciiTheme="majorHAnsi" w:hAnsiTheme="majorHAnsi" w:cs="Calibri"/>
          <w:sz w:val="22"/>
          <w:szCs w:val="22"/>
          <w:lang w:val="en-ZA"/>
        </w:rPr>
        <w:lastRenderedPageBreak/>
        <w:t xml:space="preserve">All along Jesus has been trying to call them to faith, obedience, repentance to </w:t>
      </w:r>
      <w:r w:rsidRPr="00B85264">
        <w:rPr>
          <w:rFonts w:asciiTheme="majorHAnsi" w:hAnsiTheme="majorHAnsi" w:cs="Calibri"/>
          <w:sz w:val="22"/>
          <w:szCs w:val="22"/>
          <w:lang w:val="en-ZA"/>
        </w:rPr>
        <w:t xml:space="preserve">listen to true worship. His whole ministry and all that concerns Christ and all that concerns </w:t>
      </w:r>
      <w:r w:rsidRPr="00B85264">
        <w:rPr>
          <w:rFonts w:asciiTheme="majorHAnsi" w:hAnsiTheme="majorHAnsi" w:cs="Calibri"/>
          <w:sz w:val="22"/>
          <w:szCs w:val="22"/>
          <w:lang w:val="en-ZA"/>
        </w:rPr>
        <w:t xml:space="preserve">of </w:t>
      </w:r>
      <w:r w:rsidRPr="00B85264">
        <w:rPr>
          <w:rFonts w:asciiTheme="majorHAnsi" w:hAnsiTheme="majorHAnsi" w:cs="Calibri"/>
          <w:sz w:val="22"/>
          <w:szCs w:val="22"/>
          <w:lang w:val="en-ZA"/>
        </w:rPr>
        <w:t>God</w:t>
      </w:r>
      <w:r w:rsidRPr="00B85264">
        <w:rPr>
          <w:rFonts w:asciiTheme="majorHAnsi" w:hAnsiTheme="majorHAnsi" w:cs="Calibri"/>
          <w:sz w:val="22"/>
          <w:szCs w:val="22"/>
          <w:lang w:val="en-ZA"/>
        </w:rPr>
        <w:t>,</w:t>
      </w:r>
      <w:r w:rsidRPr="00B85264">
        <w:rPr>
          <w:rFonts w:asciiTheme="majorHAnsi" w:hAnsiTheme="majorHAnsi" w:cs="Calibri"/>
          <w:sz w:val="22"/>
          <w:szCs w:val="22"/>
          <w:lang w:val="en-ZA"/>
        </w:rPr>
        <w:t xml:space="preserve"> is focused on one issue and that issue is worship, worship. The Father seeks, John 4 says, true worshipers to worship Him in spirit and in truth. The Son of Man came to seek for the Father those true worshipers. The church is made up of those who worship God in the spirit, rejoice in Christ, and give no confidence to the flesh, Philippians 3. We are true worshipers. This is a very important </w:t>
      </w:r>
      <w:r w:rsidRPr="00B85264">
        <w:rPr>
          <w:rFonts w:asciiTheme="majorHAnsi" w:hAnsiTheme="majorHAnsi" w:cs="Calibri"/>
          <w:sz w:val="22"/>
          <w:szCs w:val="22"/>
          <w:lang w:val="en-ZA"/>
        </w:rPr>
        <w:t xml:space="preserve">and crucial for a healthy ministry. </w:t>
      </w:r>
    </w:p>
    <w:p w14:paraId="19038702" w14:textId="77777777" w:rsidR="00566142" w:rsidRPr="00B85264" w:rsidRDefault="00566142" w:rsidP="00B85264">
      <w:pPr>
        <w:jc w:val="both"/>
        <w:rPr>
          <w:rFonts w:asciiTheme="majorHAnsi" w:hAnsiTheme="majorHAnsi" w:cs="Calibri"/>
          <w:sz w:val="22"/>
          <w:szCs w:val="22"/>
          <w:lang w:val="en-ZA"/>
        </w:rPr>
      </w:pPr>
    </w:p>
    <w:p w14:paraId="0C277E9B" w14:textId="6A0804BA" w:rsidR="00566142" w:rsidRPr="00B85264" w:rsidRDefault="003B1239" w:rsidP="00B85264">
      <w:pPr>
        <w:jc w:val="both"/>
        <w:rPr>
          <w:rFonts w:asciiTheme="majorHAnsi" w:hAnsiTheme="majorHAnsi" w:cs="Calibri"/>
          <w:sz w:val="22"/>
          <w:szCs w:val="22"/>
          <w:lang w:val="en-ZA"/>
        </w:rPr>
      </w:pPr>
      <w:r w:rsidRPr="00B85264">
        <w:rPr>
          <w:rFonts w:asciiTheme="majorHAnsi" w:hAnsiTheme="majorHAnsi" w:cs="Calibri"/>
          <w:sz w:val="22"/>
          <w:szCs w:val="22"/>
          <w:lang w:val="en-ZA"/>
        </w:rPr>
        <w:t xml:space="preserve">And of course Jesus </w:t>
      </w:r>
      <w:r w:rsidR="00566142" w:rsidRPr="00B85264">
        <w:rPr>
          <w:rFonts w:asciiTheme="majorHAnsi" w:hAnsiTheme="majorHAnsi" w:cs="Calibri"/>
          <w:sz w:val="22"/>
          <w:szCs w:val="22"/>
          <w:lang w:val="en-ZA"/>
        </w:rPr>
        <w:t>saw every disturbing reality</w:t>
      </w:r>
      <w:r w:rsidRPr="00B85264">
        <w:rPr>
          <w:rFonts w:asciiTheme="majorHAnsi" w:hAnsiTheme="majorHAnsi" w:cs="Calibri"/>
          <w:sz w:val="22"/>
          <w:szCs w:val="22"/>
          <w:lang w:val="en-ZA"/>
        </w:rPr>
        <w:t xml:space="preserve"> in this world</w:t>
      </w:r>
      <w:r w:rsidR="00566142" w:rsidRPr="00B85264">
        <w:rPr>
          <w:rFonts w:asciiTheme="majorHAnsi" w:hAnsiTheme="majorHAnsi" w:cs="Calibri"/>
          <w:sz w:val="22"/>
          <w:szCs w:val="22"/>
          <w:lang w:val="en-ZA"/>
        </w:rPr>
        <w:t>. He saw every successful criminal campaign among the tax collectors, who were basically stealing money from the</w:t>
      </w:r>
      <w:r w:rsidRPr="00B85264">
        <w:rPr>
          <w:rFonts w:asciiTheme="majorHAnsi" w:hAnsiTheme="majorHAnsi" w:cs="Calibri"/>
          <w:sz w:val="22"/>
          <w:szCs w:val="22"/>
          <w:lang w:val="en-ZA"/>
        </w:rPr>
        <w:t xml:space="preserve"> people</w:t>
      </w:r>
      <w:r w:rsidR="00566142" w:rsidRPr="00B85264">
        <w:rPr>
          <w:rFonts w:asciiTheme="majorHAnsi" w:hAnsiTheme="majorHAnsi" w:cs="Calibri"/>
          <w:sz w:val="22"/>
          <w:szCs w:val="22"/>
          <w:lang w:val="en-ZA"/>
        </w:rPr>
        <w:t>. He saw that inequity. He saw the abuse of the poor who were deemed in the theological system to be under the curse of God and therefore to be left that way. He saw the terrible plight of the sick</w:t>
      </w:r>
      <w:r w:rsidRPr="00B85264">
        <w:rPr>
          <w:rFonts w:asciiTheme="majorHAnsi" w:hAnsiTheme="majorHAnsi" w:cs="Calibri"/>
          <w:sz w:val="22"/>
          <w:szCs w:val="22"/>
          <w:lang w:val="en-ZA"/>
        </w:rPr>
        <w:t xml:space="preserve">. </w:t>
      </w:r>
      <w:r w:rsidR="00566142" w:rsidRPr="00B85264">
        <w:rPr>
          <w:rFonts w:asciiTheme="majorHAnsi" w:hAnsiTheme="majorHAnsi" w:cs="Calibri"/>
          <w:sz w:val="22"/>
          <w:szCs w:val="22"/>
          <w:lang w:val="en-ZA"/>
        </w:rPr>
        <w:t>And I’m sure there were many things that called for social reform and many things that called for political action. They needed reformers to take care of those things. They needed soldiers to protect people from criminal conduct.</w:t>
      </w:r>
      <w:r w:rsidRPr="00B85264">
        <w:rPr>
          <w:rFonts w:asciiTheme="majorHAnsi" w:hAnsiTheme="majorHAnsi" w:cs="Calibri"/>
          <w:sz w:val="22"/>
          <w:szCs w:val="22"/>
          <w:lang w:val="en-ZA"/>
        </w:rPr>
        <w:t xml:space="preserve"> </w:t>
      </w:r>
      <w:r w:rsidR="00566142" w:rsidRPr="00B85264">
        <w:rPr>
          <w:rFonts w:asciiTheme="majorHAnsi" w:hAnsiTheme="majorHAnsi" w:cs="Calibri"/>
          <w:sz w:val="22"/>
          <w:szCs w:val="22"/>
          <w:lang w:val="en-ZA"/>
        </w:rPr>
        <w:t xml:space="preserve">But </w:t>
      </w:r>
      <w:r w:rsidRPr="00B85264">
        <w:rPr>
          <w:rFonts w:asciiTheme="majorHAnsi" w:hAnsiTheme="majorHAnsi" w:cs="Calibri"/>
          <w:sz w:val="22"/>
          <w:szCs w:val="22"/>
          <w:lang w:val="en-ZA"/>
        </w:rPr>
        <w:t xml:space="preserve">Jesus </w:t>
      </w:r>
      <w:r w:rsidR="00566142" w:rsidRPr="00B85264">
        <w:rPr>
          <w:rFonts w:asciiTheme="majorHAnsi" w:hAnsiTheme="majorHAnsi" w:cs="Calibri"/>
          <w:sz w:val="22"/>
          <w:szCs w:val="22"/>
          <w:lang w:val="en-ZA"/>
        </w:rPr>
        <w:t xml:space="preserve">never addressed any of that, none of it. He didn’t talk about societal reformation, didn’t talk about political changes. He didn’t talk about changing the situation for poor people and for ill people, sick people. Was He disturbed by it? </w:t>
      </w:r>
      <w:r w:rsidRPr="00B85264">
        <w:rPr>
          <w:rFonts w:asciiTheme="majorHAnsi" w:hAnsiTheme="majorHAnsi" w:cs="Calibri"/>
          <w:sz w:val="22"/>
          <w:szCs w:val="22"/>
          <w:lang w:val="en-ZA"/>
        </w:rPr>
        <w:t>Of  course He was</w:t>
      </w:r>
      <w:r w:rsidR="00566142" w:rsidRPr="00B85264">
        <w:rPr>
          <w:rFonts w:asciiTheme="majorHAnsi" w:hAnsiTheme="majorHAnsi" w:cs="Calibri"/>
          <w:sz w:val="22"/>
          <w:szCs w:val="22"/>
          <w:lang w:val="en-ZA"/>
        </w:rPr>
        <w:t xml:space="preserve">, everything that wasn’t righteous disturbed </w:t>
      </w:r>
      <w:r w:rsidRPr="00B85264">
        <w:rPr>
          <w:rFonts w:asciiTheme="majorHAnsi" w:hAnsiTheme="majorHAnsi" w:cs="Calibri"/>
          <w:sz w:val="22"/>
          <w:szCs w:val="22"/>
          <w:lang w:val="en-ZA"/>
        </w:rPr>
        <w:t>Jesus</w:t>
      </w:r>
      <w:r w:rsidR="00566142" w:rsidRPr="00B85264">
        <w:rPr>
          <w:rFonts w:asciiTheme="majorHAnsi" w:hAnsiTheme="majorHAnsi" w:cs="Calibri"/>
          <w:sz w:val="22"/>
          <w:szCs w:val="22"/>
          <w:lang w:val="en-ZA"/>
        </w:rPr>
        <w:t>. But He never deviated from a true and dominating issue that occupied His entire life and that was worship. A man’s relationship to God was the issue with Him and nothing else ultimately could ever be corrected until that was corrected. Worship was always the issue. And so, He went to the temple at the beginning. He went to the temple at the end. And He confronted the corruption of Israel’s religion all three years in between.</w:t>
      </w:r>
    </w:p>
    <w:p w14:paraId="6230C577" w14:textId="77777777" w:rsidR="00566142" w:rsidRPr="00B85264" w:rsidRDefault="00566142" w:rsidP="00B85264">
      <w:pPr>
        <w:jc w:val="both"/>
        <w:rPr>
          <w:rFonts w:asciiTheme="majorHAnsi" w:hAnsiTheme="majorHAnsi" w:cs="Calibri"/>
          <w:sz w:val="22"/>
          <w:szCs w:val="22"/>
          <w:lang w:val="en-ZA"/>
        </w:rPr>
      </w:pPr>
    </w:p>
    <w:p w14:paraId="272914FA" w14:textId="603A49FA" w:rsidR="00B165B8" w:rsidRPr="00B85264" w:rsidRDefault="00566142" w:rsidP="00B85264">
      <w:pPr>
        <w:jc w:val="both"/>
        <w:rPr>
          <w:rFonts w:asciiTheme="majorHAnsi" w:hAnsiTheme="majorHAnsi" w:cs="Calibri"/>
          <w:sz w:val="22"/>
          <w:szCs w:val="22"/>
          <w:lang w:val="en-ZA"/>
        </w:rPr>
      </w:pPr>
      <w:r w:rsidRPr="00B85264">
        <w:rPr>
          <w:rFonts w:asciiTheme="majorHAnsi" w:hAnsiTheme="majorHAnsi" w:cs="Calibri"/>
          <w:sz w:val="22"/>
          <w:szCs w:val="22"/>
          <w:lang w:val="en-ZA"/>
        </w:rPr>
        <w:t xml:space="preserve">When the temple is corrupt, it’s because the leaders are corrupt. When the leaders are corrupt, the people are corrupt. When the people are corrupt, the nation is corrupt. If it’s bad in the temple, it’s bad everywhere. </w:t>
      </w:r>
      <w:r w:rsidR="003B1239" w:rsidRPr="00B85264">
        <w:rPr>
          <w:rFonts w:asciiTheme="majorHAnsi" w:hAnsiTheme="majorHAnsi" w:cs="Calibri"/>
          <w:sz w:val="22"/>
          <w:szCs w:val="22"/>
          <w:lang w:val="en-ZA"/>
        </w:rPr>
        <w:t>Somewhere I read, “…</w:t>
      </w:r>
      <w:r w:rsidRPr="00B85264">
        <w:rPr>
          <w:rFonts w:asciiTheme="majorHAnsi" w:hAnsiTheme="majorHAnsi" w:cs="Calibri"/>
          <w:sz w:val="22"/>
          <w:szCs w:val="22"/>
          <w:lang w:val="en-ZA"/>
        </w:rPr>
        <w:t>the measure of any society is its worship</w:t>
      </w:r>
      <w:r w:rsidR="003B1239" w:rsidRPr="00B85264">
        <w:rPr>
          <w:rFonts w:asciiTheme="majorHAnsi" w:hAnsiTheme="majorHAnsi" w:cs="Calibri"/>
          <w:sz w:val="22"/>
          <w:szCs w:val="22"/>
          <w:lang w:val="en-ZA"/>
        </w:rPr>
        <w:t>”</w:t>
      </w:r>
      <w:r w:rsidRPr="00B85264">
        <w:rPr>
          <w:rFonts w:asciiTheme="majorHAnsi" w:hAnsiTheme="majorHAnsi" w:cs="Calibri"/>
          <w:sz w:val="22"/>
          <w:szCs w:val="22"/>
          <w:lang w:val="en-ZA"/>
        </w:rPr>
        <w:t xml:space="preserve">. You cannot judge a people by their economic status. You cannot judge a nation by its economics. That’s superficial. You judge a nation by its worship. That’s how God judges. And it’s worship that determines eternal destiny. The Lord always goes to the temple, to the heart of worship. That is why Peter said, “Judgment must begin at the house of God.” </w:t>
      </w:r>
      <w:r w:rsidR="00B165B8" w:rsidRPr="00B85264">
        <w:rPr>
          <w:rFonts w:asciiTheme="majorHAnsi" w:hAnsiTheme="majorHAnsi" w:cs="Calibri"/>
          <w:sz w:val="22"/>
          <w:szCs w:val="22"/>
          <w:lang w:val="en-ZA"/>
        </w:rPr>
        <w:t xml:space="preserve">True worship is possible, not at the </w:t>
      </w:r>
      <w:r w:rsidR="00B165B8" w:rsidRPr="00B85264">
        <w:rPr>
          <w:rFonts w:asciiTheme="majorHAnsi" w:hAnsiTheme="majorHAnsi" w:cs="Calibri"/>
          <w:sz w:val="22"/>
          <w:szCs w:val="22"/>
          <w:lang w:val="en-ZA"/>
        </w:rPr>
        <w:t xml:space="preserve">building/structure </w:t>
      </w:r>
      <w:r w:rsidR="00B165B8" w:rsidRPr="00B85264">
        <w:rPr>
          <w:rFonts w:asciiTheme="majorHAnsi" w:hAnsiTheme="majorHAnsi" w:cs="Calibri"/>
          <w:sz w:val="22"/>
          <w:szCs w:val="22"/>
          <w:lang w:val="en-ZA"/>
        </w:rPr>
        <w:t>temple, but only at the cross, only through the cross. There is no other place to go.</w:t>
      </w:r>
      <w:r w:rsidR="00B165B8" w:rsidRPr="00B85264">
        <w:rPr>
          <w:rFonts w:asciiTheme="majorHAnsi" w:hAnsiTheme="majorHAnsi" w:cs="Calibri"/>
          <w:sz w:val="22"/>
          <w:szCs w:val="22"/>
          <w:lang w:val="en-ZA"/>
        </w:rPr>
        <w:t xml:space="preserve"> The bible tells us we, are the temple of the Holy Spirit. May we become temples of prayer, may we become houses of prayer. The other wonderful thing is that, it is for all nations, not for certain people but is for everyone. May we repent of all sin through the cross of Jesus, be true worshipers and live a life of prayer. Amen! </w:t>
      </w:r>
    </w:p>
    <w:p w14:paraId="57F230E2" w14:textId="6E16842C" w:rsidR="00566142" w:rsidRPr="00B85264" w:rsidRDefault="00566142" w:rsidP="00B85264">
      <w:pPr>
        <w:jc w:val="both"/>
        <w:rPr>
          <w:rFonts w:asciiTheme="majorHAnsi" w:hAnsiTheme="majorHAnsi" w:cs="Calibri"/>
          <w:sz w:val="22"/>
          <w:szCs w:val="22"/>
          <w:lang w:val="en-ZA"/>
        </w:rPr>
      </w:pPr>
    </w:p>
    <w:p w14:paraId="5DDF9C75" w14:textId="2A4AA089" w:rsidR="00F97D37" w:rsidRPr="00B85264" w:rsidRDefault="003B1239" w:rsidP="00B85264">
      <w:pPr>
        <w:jc w:val="both"/>
        <w:rPr>
          <w:rFonts w:asciiTheme="majorHAnsi" w:hAnsiTheme="majorHAnsi" w:cs="Calibri"/>
          <w:b/>
          <w:bCs/>
          <w:sz w:val="22"/>
          <w:szCs w:val="22"/>
          <w:lang w:val="en-ZA"/>
        </w:rPr>
      </w:pPr>
      <w:r w:rsidRPr="00B85264">
        <w:rPr>
          <w:rFonts w:asciiTheme="majorHAnsi" w:hAnsiTheme="majorHAnsi" w:cs="Calibri"/>
          <w:b/>
          <w:bCs/>
          <w:sz w:val="22"/>
          <w:szCs w:val="22"/>
          <w:lang w:val="en-ZA"/>
        </w:rPr>
        <w:t>Part II</w:t>
      </w:r>
      <w:r w:rsidR="00FD10EA" w:rsidRPr="00B85264">
        <w:rPr>
          <w:rFonts w:asciiTheme="majorHAnsi" w:hAnsiTheme="majorHAnsi" w:cs="Calibri"/>
          <w:b/>
          <w:bCs/>
          <w:sz w:val="22"/>
          <w:szCs w:val="22"/>
          <w:lang w:val="en-ZA"/>
        </w:rPr>
        <w:t xml:space="preserve">: </w:t>
      </w:r>
      <w:r w:rsidR="00A70D5F" w:rsidRPr="00B85264">
        <w:rPr>
          <w:rFonts w:asciiTheme="majorHAnsi" w:hAnsiTheme="majorHAnsi" w:cs="Calibri"/>
          <w:b/>
          <w:bCs/>
          <w:sz w:val="22"/>
          <w:szCs w:val="22"/>
          <w:lang w:val="en-ZA"/>
        </w:rPr>
        <w:t xml:space="preserve">Effective Prayer life </w:t>
      </w:r>
      <w:r w:rsidR="00234002" w:rsidRPr="00B85264">
        <w:rPr>
          <w:rFonts w:asciiTheme="majorHAnsi" w:hAnsiTheme="majorHAnsi" w:cs="Calibri"/>
          <w:b/>
          <w:bCs/>
          <w:sz w:val="22"/>
          <w:szCs w:val="22"/>
          <w:lang w:val="en-ZA"/>
        </w:rPr>
        <w:t>(How do we draw down divine power?)</w:t>
      </w:r>
    </w:p>
    <w:p w14:paraId="405E454D" w14:textId="77777777" w:rsidR="003B1239" w:rsidRPr="00B85264" w:rsidRDefault="003B1239" w:rsidP="00B85264">
      <w:pPr>
        <w:jc w:val="both"/>
        <w:rPr>
          <w:rFonts w:asciiTheme="majorHAnsi" w:hAnsiTheme="majorHAnsi" w:cs="Calibri"/>
          <w:sz w:val="22"/>
          <w:szCs w:val="22"/>
          <w:lang w:val="en-ZA"/>
        </w:rPr>
      </w:pPr>
    </w:p>
    <w:p w14:paraId="3F247422" w14:textId="7F29A6E6" w:rsidR="00DB1E39" w:rsidRPr="00B85264" w:rsidRDefault="00A70D5F" w:rsidP="00B85264">
      <w:pPr>
        <w:jc w:val="both"/>
        <w:rPr>
          <w:rFonts w:asciiTheme="majorHAnsi" w:hAnsiTheme="majorHAnsi" w:cs="Calibri"/>
          <w:sz w:val="22"/>
          <w:szCs w:val="22"/>
          <w:lang w:val="en-ZA"/>
        </w:rPr>
      </w:pPr>
      <w:r w:rsidRPr="00B85264">
        <w:rPr>
          <w:rFonts w:asciiTheme="majorHAnsi" w:hAnsiTheme="majorHAnsi" w:cs="Calibri"/>
          <w:sz w:val="22"/>
          <w:szCs w:val="22"/>
          <w:lang w:val="en-ZA"/>
        </w:rPr>
        <w:t xml:space="preserve">Look at verse </w:t>
      </w:r>
      <w:r w:rsidR="00F97D37" w:rsidRPr="00B85264">
        <w:rPr>
          <w:rFonts w:asciiTheme="majorHAnsi" w:hAnsiTheme="majorHAnsi" w:cs="Calibri"/>
          <w:sz w:val="22"/>
          <w:szCs w:val="22"/>
          <w:lang w:val="en-ZA"/>
        </w:rPr>
        <w:t>20</w:t>
      </w:r>
      <w:r w:rsidR="000B64A2" w:rsidRPr="00B85264">
        <w:rPr>
          <w:rFonts w:asciiTheme="majorHAnsi" w:hAnsiTheme="majorHAnsi" w:cs="Calibri"/>
          <w:sz w:val="22"/>
          <w:szCs w:val="22"/>
          <w:lang w:val="en-ZA"/>
        </w:rPr>
        <w:t>-21</w:t>
      </w:r>
      <w:r w:rsidRPr="00B85264">
        <w:rPr>
          <w:rFonts w:asciiTheme="majorHAnsi" w:hAnsiTheme="majorHAnsi" w:cs="Calibri"/>
          <w:sz w:val="22"/>
          <w:szCs w:val="22"/>
          <w:lang w:val="en-ZA"/>
        </w:rPr>
        <w:t>, “</w:t>
      </w:r>
      <w:r w:rsidR="00F97D37" w:rsidRPr="00B85264">
        <w:rPr>
          <w:rFonts w:asciiTheme="majorHAnsi" w:hAnsiTheme="majorHAnsi" w:cs="Calibri"/>
          <w:sz w:val="22"/>
          <w:szCs w:val="22"/>
          <w:lang w:val="en-ZA"/>
        </w:rPr>
        <w:t>In the morning, as they went along, they saw the fig tree withered from the roots. 21Peter remembered and said to Jesus, “Rabbi, look! The fig tree you cursed has withered!”</w:t>
      </w:r>
      <w:r w:rsidR="00552814" w:rsidRPr="00B85264">
        <w:rPr>
          <w:rFonts w:asciiTheme="majorHAnsi" w:hAnsiTheme="majorHAnsi" w:cs="Calibri"/>
          <w:sz w:val="22"/>
          <w:szCs w:val="22"/>
          <w:lang w:val="en-ZA"/>
        </w:rPr>
        <w:t xml:space="preserve"> Peter noticed something powerful had happened. Just as Jesus power was demonstrated through stopping all merchandise from happening in the temple. </w:t>
      </w:r>
      <w:r w:rsidR="00E70021" w:rsidRPr="00B85264">
        <w:rPr>
          <w:rFonts w:asciiTheme="majorHAnsi" w:hAnsiTheme="majorHAnsi" w:cs="Calibri"/>
          <w:sz w:val="22"/>
          <w:szCs w:val="22"/>
          <w:lang w:val="en-ZA"/>
        </w:rPr>
        <w:t xml:space="preserve">What was Jesus response, lets all read verse 22, </w:t>
      </w:r>
      <w:r w:rsidR="00F97D37" w:rsidRPr="00B85264">
        <w:rPr>
          <w:rFonts w:asciiTheme="majorHAnsi" w:hAnsiTheme="majorHAnsi" w:cs="Calibri"/>
          <w:sz w:val="22"/>
          <w:szCs w:val="22"/>
          <w:lang w:val="en-ZA"/>
        </w:rPr>
        <w:t>“Have faith in God,” Jesus answered.</w:t>
      </w:r>
      <w:r w:rsidR="00E70021" w:rsidRPr="00B85264">
        <w:rPr>
          <w:rFonts w:asciiTheme="majorHAnsi" w:hAnsiTheme="majorHAnsi" w:cs="Calibri"/>
          <w:sz w:val="22"/>
          <w:szCs w:val="22"/>
          <w:lang w:val="en-ZA"/>
        </w:rPr>
        <w:t xml:space="preserve">” </w:t>
      </w:r>
      <w:r w:rsidR="00DB1E39" w:rsidRPr="00B85264">
        <w:rPr>
          <w:rFonts w:asciiTheme="majorHAnsi" w:hAnsiTheme="majorHAnsi" w:cs="Calibri"/>
          <w:sz w:val="22"/>
          <w:szCs w:val="22"/>
          <w:lang w:val="en-ZA"/>
        </w:rPr>
        <w:t xml:space="preserve">In other words, such power displays, </w:t>
      </w:r>
      <w:r w:rsidR="00DB1E39" w:rsidRPr="00B85264">
        <w:rPr>
          <w:rFonts w:asciiTheme="majorHAnsi" w:hAnsiTheme="majorHAnsi" w:cs="Calibri"/>
          <w:sz w:val="22"/>
          <w:szCs w:val="22"/>
          <w:lang w:val="en-ZA"/>
        </w:rPr>
        <w:t xml:space="preserve">either constructive or destructive, </w:t>
      </w:r>
      <w:r w:rsidR="00DB1E39" w:rsidRPr="00B85264">
        <w:rPr>
          <w:rFonts w:asciiTheme="majorHAnsi" w:hAnsiTheme="majorHAnsi" w:cs="Calibri"/>
          <w:sz w:val="22"/>
          <w:szCs w:val="22"/>
          <w:lang w:val="en-ZA"/>
        </w:rPr>
        <w:t>come from God</w:t>
      </w:r>
      <w:r w:rsidR="00DB1E39" w:rsidRPr="00B85264">
        <w:rPr>
          <w:rFonts w:asciiTheme="majorHAnsi" w:hAnsiTheme="majorHAnsi" w:cs="Calibri"/>
          <w:sz w:val="22"/>
          <w:szCs w:val="22"/>
          <w:lang w:val="en-ZA"/>
        </w:rPr>
        <w:t xml:space="preserve">. </w:t>
      </w:r>
      <w:r w:rsidR="00922C6D" w:rsidRPr="00B85264">
        <w:rPr>
          <w:rFonts w:asciiTheme="majorHAnsi" w:hAnsiTheme="majorHAnsi" w:cs="Calibri"/>
          <w:sz w:val="22"/>
          <w:szCs w:val="22"/>
          <w:lang w:val="en-ZA"/>
        </w:rPr>
        <w:t>The rest of the passage is Jesus expla</w:t>
      </w:r>
      <w:r w:rsidR="00234002" w:rsidRPr="00B85264">
        <w:rPr>
          <w:rFonts w:asciiTheme="majorHAnsi" w:hAnsiTheme="majorHAnsi" w:cs="Calibri"/>
          <w:sz w:val="22"/>
          <w:szCs w:val="22"/>
          <w:lang w:val="en-ZA"/>
        </w:rPr>
        <w:t xml:space="preserve">nation of </w:t>
      </w:r>
      <w:r w:rsidR="00922C6D" w:rsidRPr="00B85264">
        <w:rPr>
          <w:rFonts w:asciiTheme="majorHAnsi" w:hAnsiTheme="majorHAnsi" w:cs="Calibri"/>
          <w:sz w:val="22"/>
          <w:szCs w:val="22"/>
          <w:lang w:val="en-ZA"/>
        </w:rPr>
        <w:t>how then doe</w:t>
      </w:r>
      <w:r w:rsidR="00234002" w:rsidRPr="00B85264">
        <w:rPr>
          <w:rFonts w:asciiTheme="majorHAnsi" w:hAnsiTheme="majorHAnsi" w:cs="Calibri"/>
          <w:sz w:val="22"/>
          <w:szCs w:val="22"/>
          <w:lang w:val="en-ZA"/>
        </w:rPr>
        <w:t>s</w:t>
      </w:r>
      <w:r w:rsidR="00922C6D" w:rsidRPr="00B85264">
        <w:rPr>
          <w:rFonts w:asciiTheme="majorHAnsi" w:hAnsiTheme="majorHAnsi" w:cs="Calibri"/>
          <w:sz w:val="22"/>
          <w:szCs w:val="22"/>
          <w:lang w:val="en-ZA"/>
        </w:rPr>
        <w:t xml:space="preserve"> </w:t>
      </w:r>
      <w:r w:rsidR="00234002" w:rsidRPr="00B85264">
        <w:rPr>
          <w:rFonts w:asciiTheme="majorHAnsi" w:hAnsiTheme="majorHAnsi" w:cs="Calibri"/>
          <w:sz w:val="22"/>
          <w:szCs w:val="22"/>
          <w:lang w:val="en-ZA"/>
        </w:rPr>
        <w:t>one</w:t>
      </w:r>
      <w:r w:rsidR="00922C6D" w:rsidRPr="00B85264">
        <w:rPr>
          <w:rFonts w:asciiTheme="majorHAnsi" w:hAnsiTheme="majorHAnsi" w:cs="Calibri"/>
          <w:sz w:val="22"/>
          <w:szCs w:val="22"/>
          <w:lang w:val="en-ZA"/>
        </w:rPr>
        <w:t xml:space="preserve"> begin to </w:t>
      </w:r>
      <w:r w:rsidR="00DB1E39" w:rsidRPr="00B85264">
        <w:rPr>
          <w:rFonts w:asciiTheme="majorHAnsi" w:hAnsiTheme="majorHAnsi" w:cs="Calibri"/>
          <w:sz w:val="22"/>
          <w:szCs w:val="22"/>
          <w:lang w:val="en-ZA"/>
        </w:rPr>
        <w:t xml:space="preserve">draw down divine power. </w:t>
      </w:r>
      <w:r w:rsidR="00234002" w:rsidRPr="00B85264">
        <w:rPr>
          <w:rFonts w:asciiTheme="majorHAnsi" w:hAnsiTheme="majorHAnsi" w:cs="Calibri"/>
          <w:sz w:val="22"/>
          <w:szCs w:val="22"/>
          <w:lang w:val="en-ZA"/>
        </w:rPr>
        <w:t xml:space="preserve">The disciples are going to </w:t>
      </w:r>
      <w:r w:rsidR="00DB1E39" w:rsidRPr="00B85264">
        <w:rPr>
          <w:rFonts w:asciiTheme="majorHAnsi" w:hAnsiTheme="majorHAnsi" w:cs="Calibri"/>
          <w:sz w:val="22"/>
          <w:szCs w:val="22"/>
          <w:lang w:val="en-ZA"/>
        </w:rPr>
        <w:t>need to know this</w:t>
      </w:r>
      <w:r w:rsidR="00234002" w:rsidRPr="00B85264">
        <w:rPr>
          <w:rFonts w:asciiTheme="majorHAnsi" w:hAnsiTheme="majorHAnsi" w:cs="Calibri"/>
          <w:sz w:val="22"/>
          <w:szCs w:val="22"/>
          <w:lang w:val="en-ZA"/>
        </w:rPr>
        <w:t xml:space="preserve"> because </w:t>
      </w:r>
      <w:r w:rsidR="00A47A26" w:rsidRPr="00B85264">
        <w:rPr>
          <w:rFonts w:asciiTheme="majorHAnsi" w:hAnsiTheme="majorHAnsi" w:cs="Calibri"/>
          <w:sz w:val="22"/>
          <w:szCs w:val="22"/>
          <w:lang w:val="en-ZA"/>
        </w:rPr>
        <w:t>Jesus will no longer be with them physically</w:t>
      </w:r>
      <w:r w:rsidR="00DB1E39" w:rsidRPr="00B85264">
        <w:rPr>
          <w:rFonts w:asciiTheme="majorHAnsi" w:hAnsiTheme="majorHAnsi" w:cs="Calibri"/>
          <w:sz w:val="22"/>
          <w:szCs w:val="22"/>
          <w:lang w:val="en-ZA"/>
        </w:rPr>
        <w:t>. How are they going to draw on divine power like that when He’s not around?</w:t>
      </w:r>
    </w:p>
    <w:p w14:paraId="7488148A" w14:textId="77777777" w:rsidR="00DB1E39" w:rsidRPr="00B85264" w:rsidRDefault="00DB1E39" w:rsidP="00B85264">
      <w:pPr>
        <w:jc w:val="both"/>
        <w:rPr>
          <w:rFonts w:asciiTheme="majorHAnsi" w:hAnsiTheme="majorHAnsi" w:cs="Calibri"/>
          <w:sz w:val="22"/>
          <w:szCs w:val="22"/>
          <w:lang w:val="en-ZA"/>
        </w:rPr>
      </w:pPr>
    </w:p>
    <w:p w14:paraId="337FFC42" w14:textId="523ADE66" w:rsidR="00A47A26" w:rsidRPr="00B85264" w:rsidRDefault="00DB1E39" w:rsidP="00B85264">
      <w:pPr>
        <w:jc w:val="both"/>
        <w:rPr>
          <w:rFonts w:asciiTheme="majorHAnsi" w:hAnsiTheme="majorHAnsi" w:cs="Calibri"/>
          <w:sz w:val="22"/>
          <w:szCs w:val="22"/>
          <w:lang w:val="en-ZA"/>
        </w:rPr>
      </w:pPr>
      <w:r w:rsidRPr="00B85264">
        <w:rPr>
          <w:rFonts w:asciiTheme="majorHAnsi" w:hAnsiTheme="majorHAnsi" w:cs="Calibri"/>
          <w:sz w:val="22"/>
          <w:szCs w:val="22"/>
          <w:lang w:val="en-ZA"/>
        </w:rPr>
        <w:t xml:space="preserve">There are </w:t>
      </w:r>
      <w:r w:rsidR="00A47A26" w:rsidRPr="00B85264">
        <w:rPr>
          <w:rFonts w:asciiTheme="majorHAnsi" w:hAnsiTheme="majorHAnsi" w:cs="Calibri"/>
          <w:sz w:val="22"/>
          <w:szCs w:val="22"/>
          <w:lang w:val="en-ZA"/>
        </w:rPr>
        <w:t xml:space="preserve">four </w:t>
      </w:r>
      <w:r w:rsidRPr="00B85264">
        <w:rPr>
          <w:rFonts w:asciiTheme="majorHAnsi" w:hAnsiTheme="majorHAnsi" w:cs="Calibri"/>
          <w:sz w:val="22"/>
          <w:szCs w:val="22"/>
          <w:lang w:val="en-ZA"/>
        </w:rPr>
        <w:t xml:space="preserve">elements, </w:t>
      </w:r>
      <w:r w:rsidR="00A47A26" w:rsidRPr="00B85264">
        <w:rPr>
          <w:rFonts w:asciiTheme="majorHAnsi" w:hAnsiTheme="majorHAnsi" w:cs="Calibri"/>
          <w:sz w:val="22"/>
          <w:szCs w:val="22"/>
          <w:lang w:val="en-ZA"/>
        </w:rPr>
        <w:t xml:space="preserve">four </w:t>
      </w:r>
      <w:r w:rsidRPr="00B85264">
        <w:rPr>
          <w:rFonts w:asciiTheme="majorHAnsi" w:hAnsiTheme="majorHAnsi" w:cs="Calibri"/>
          <w:sz w:val="22"/>
          <w:szCs w:val="22"/>
          <w:lang w:val="en-ZA"/>
        </w:rPr>
        <w:t>necessities for powerful prayer, effective prayer</w:t>
      </w:r>
      <w:r w:rsidR="00A47A26" w:rsidRPr="00B85264">
        <w:rPr>
          <w:rFonts w:asciiTheme="majorHAnsi" w:hAnsiTheme="majorHAnsi" w:cs="Calibri"/>
          <w:sz w:val="22"/>
          <w:szCs w:val="22"/>
          <w:lang w:val="en-ZA"/>
        </w:rPr>
        <w:t xml:space="preserve">. </w:t>
      </w:r>
      <w:r w:rsidR="00A47A26" w:rsidRPr="00B85264">
        <w:rPr>
          <w:rFonts w:asciiTheme="majorHAnsi" w:hAnsiTheme="majorHAnsi" w:cs="Calibri"/>
          <w:b/>
          <w:bCs/>
          <w:sz w:val="22"/>
          <w:szCs w:val="22"/>
          <w:lang w:val="en-ZA"/>
        </w:rPr>
        <w:t>First, for a powerful effective prayer we need to have a sense of history</w:t>
      </w:r>
      <w:r w:rsidR="00A47A26" w:rsidRPr="00B85264">
        <w:rPr>
          <w:rFonts w:asciiTheme="majorHAnsi" w:hAnsiTheme="majorHAnsi" w:cs="Calibri"/>
          <w:sz w:val="22"/>
          <w:szCs w:val="22"/>
          <w:lang w:val="en-ZA"/>
        </w:rPr>
        <w:t xml:space="preserve">. </w:t>
      </w:r>
      <w:proofErr w:type="spellStart"/>
      <w:r w:rsidR="00A47A26" w:rsidRPr="00B85264">
        <w:rPr>
          <w:rFonts w:asciiTheme="majorHAnsi" w:hAnsiTheme="majorHAnsi" w:cs="Calibri"/>
          <w:sz w:val="22"/>
          <w:szCs w:val="22"/>
          <w:lang w:val="en-ZA"/>
        </w:rPr>
        <w:t>Lets</w:t>
      </w:r>
      <w:proofErr w:type="spellEnd"/>
      <w:r w:rsidR="00A47A26" w:rsidRPr="00B85264">
        <w:rPr>
          <w:rFonts w:asciiTheme="majorHAnsi" w:hAnsiTheme="majorHAnsi" w:cs="Calibri"/>
          <w:sz w:val="22"/>
          <w:szCs w:val="22"/>
          <w:lang w:val="en-ZA"/>
        </w:rPr>
        <w:t xml:space="preserve"> look at the fig tree incident once again. </w:t>
      </w:r>
      <w:r w:rsidR="00A47A26" w:rsidRPr="00B85264">
        <w:rPr>
          <w:rFonts w:asciiTheme="majorHAnsi" w:hAnsiTheme="majorHAnsi" w:cs="Calibri"/>
          <w:sz w:val="22"/>
          <w:szCs w:val="22"/>
          <w:lang w:val="en-ZA"/>
        </w:rPr>
        <w:t xml:space="preserve">Peter says, “The fig tree which You cursed has withered.” He is saying, “I have seen the display of Your power.” The historical </w:t>
      </w:r>
      <w:r w:rsidR="00A47A26" w:rsidRPr="00B85264">
        <w:rPr>
          <w:rFonts w:asciiTheme="majorHAnsi" w:hAnsiTheme="majorHAnsi" w:cs="Calibri"/>
          <w:sz w:val="22"/>
          <w:szCs w:val="22"/>
          <w:lang w:val="en-ZA"/>
        </w:rPr>
        <w:t xml:space="preserve">element here is to </w:t>
      </w:r>
      <w:r w:rsidR="00A47A26" w:rsidRPr="00B85264">
        <w:rPr>
          <w:rFonts w:asciiTheme="majorHAnsi" w:hAnsiTheme="majorHAnsi" w:cs="Calibri"/>
          <w:sz w:val="22"/>
          <w:szCs w:val="22"/>
          <w:lang w:val="en-ZA"/>
        </w:rPr>
        <w:t xml:space="preserve">remember, being reminded or remembering. Peter said, </w:t>
      </w:r>
      <w:r w:rsidR="00A47A26" w:rsidRPr="00B85264">
        <w:rPr>
          <w:rFonts w:asciiTheme="majorHAnsi" w:hAnsiTheme="majorHAnsi" w:cs="Calibri"/>
          <w:sz w:val="22"/>
          <w:szCs w:val="22"/>
          <w:lang w:val="en-ZA"/>
        </w:rPr>
        <w:t>“</w:t>
      </w:r>
      <w:r w:rsidR="00A47A26" w:rsidRPr="00B85264">
        <w:rPr>
          <w:rFonts w:asciiTheme="majorHAnsi" w:hAnsiTheme="majorHAnsi" w:cs="Calibri"/>
          <w:sz w:val="22"/>
          <w:szCs w:val="22"/>
          <w:lang w:val="en-ZA"/>
        </w:rPr>
        <w:t>the Fig tree You cursed has withered.”</w:t>
      </w:r>
      <w:r w:rsidR="00A47A26" w:rsidRPr="00B85264">
        <w:rPr>
          <w:rFonts w:asciiTheme="majorHAnsi" w:hAnsiTheme="majorHAnsi" w:cs="Calibri"/>
          <w:sz w:val="22"/>
          <w:szCs w:val="22"/>
          <w:lang w:val="en-ZA"/>
        </w:rPr>
        <w:t xml:space="preserve"> Peter remembered that Jesu cursed the fig tree, and so e is at awe that indeed it has withered as Jesus had cursed it. </w:t>
      </w:r>
      <w:r w:rsidR="0023490F" w:rsidRPr="00B85264">
        <w:rPr>
          <w:rFonts w:asciiTheme="majorHAnsi" w:hAnsiTheme="majorHAnsi" w:cs="Calibri"/>
          <w:sz w:val="22"/>
          <w:szCs w:val="22"/>
          <w:lang w:val="en-ZA"/>
        </w:rPr>
        <w:t xml:space="preserve">If you go into the book of Deuteronomy you will notice that many times the word, you shall remember is repeated 15 times. Which means that though they may face many good and bad things, they should always remember God’s power. </w:t>
      </w:r>
      <w:r w:rsidR="0066414E" w:rsidRPr="00B85264">
        <w:rPr>
          <w:rFonts w:asciiTheme="majorHAnsi" w:hAnsiTheme="majorHAnsi" w:cs="Calibri"/>
          <w:sz w:val="22"/>
          <w:szCs w:val="22"/>
          <w:lang w:val="en-ZA"/>
        </w:rPr>
        <w:t>So we too should never forget our experiences of God’s power in our lives. Times when our prayers were answered. We need this remembrance to extract within us an powerful effective prayer.</w:t>
      </w:r>
    </w:p>
    <w:p w14:paraId="4D0A02E7" w14:textId="77777777" w:rsidR="0066414E" w:rsidRPr="00B85264" w:rsidRDefault="0066414E" w:rsidP="00B85264">
      <w:pPr>
        <w:jc w:val="both"/>
        <w:rPr>
          <w:rFonts w:asciiTheme="majorHAnsi" w:hAnsiTheme="majorHAnsi" w:cs="Calibri"/>
          <w:sz w:val="22"/>
          <w:szCs w:val="22"/>
          <w:lang w:val="en-ZA"/>
        </w:rPr>
      </w:pPr>
    </w:p>
    <w:p w14:paraId="78635B29" w14:textId="77777777" w:rsidR="00E46679" w:rsidRPr="00B85264" w:rsidRDefault="0066414E" w:rsidP="00B85264">
      <w:pPr>
        <w:jc w:val="both"/>
        <w:rPr>
          <w:rFonts w:asciiTheme="majorHAnsi" w:hAnsiTheme="majorHAnsi" w:cs="Calibri"/>
          <w:sz w:val="22"/>
          <w:szCs w:val="22"/>
          <w:lang w:val="en-ZA"/>
        </w:rPr>
      </w:pPr>
      <w:r w:rsidRPr="00B85264">
        <w:rPr>
          <w:rFonts w:asciiTheme="majorHAnsi" w:hAnsiTheme="majorHAnsi" w:cs="Calibri"/>
          <w:b/>
          <w:bCs/>
          <w:sz w:val="22"/>
          <w:szCs w:val="22"/>
          <w:lang w:val="en-ZA"/>
        </w:rPr>
        <w:t>Secondly, for a powerful effective prayer, we need to be sound with the word of God. We need the right theology not some man made truths.</w:t>
      </w:r>
      <w:r w:rsidRPr="00B85264">
        <w:rPr>
          <w:rFonts w:asciiTheme="majorHAnsi" w:hAnsiTheme="majorHAnsi" w:cs="Calibri"/>
          <w:sz w:val="22"/>
          <w:szCs w:val="22"/>
          <w:lang w:val="en-ZA"/>
        </w:rPr>
        <w:t xml:space="preserve"> Our prayer need to be in line with the word of God. In verse 22, Jesus answered and said, “have faith in God.” The </w:t>
      </w:r>
      <w:r w:rsidRPr="00B85264">
        <w:rPr>
          <w:rFonts w:asciiTheme="majorHAnsi" w:hAnsiTheme="majorHAnsi" w:cs="Calibri"/>
          <w:sz w:val="22"/>
          <w:szCs w:val="22"/>
          <w:lang w:val="en-ZA"/>
        </w:rPr>
        <w:lastRenderedPageBreak/>
        <w:t xml:space="preserve">point here is about God. And what it means is </w:t>
      </w:r>
      <w:r w:rsidRPr="00B85264">
        <w:rPr>
          <w:rFonts w:asciiTheme="majorHAnsi" w:hAnsiTheme="majorHAnsi" w:cs="Calibri"/>
          <w:sz w:val="22"/>
          <w:szCs w:val="22"/>
          <w:lang w:val="en-ZA"/>
        </w:rPr>
        <w:t>in reference to prayer</w:t>
      </w:r>
      <w:r w:rsidRPr="00B85264">
        <w:rPr>
          <w:rFonts w:asciiTheme="majorHAnsi" w:hAnsiTheme="majorHAnsi" w:cs="Calibri"/>
          <w:sz w:val="22"/>
          <w:szCs w:val="22"/>
          <w:lang w:val="en-ZA"/>
        </w:rPr>
        <w:t xml:space="preserve">, “Trust God.” </w:t>
      </w:r>
      <w:r w:rsidR="00A70411" w:rsidRPr="00B85264">
        <w:rPr>
          <w:rFonts w:asciiTheme="majorHAnsi" w:hAnsiTheme="majorHAnsi" w:cs="Calibri"/>
          <w:sz w:val="22"/>
          <w:szCs w:val="22"/>
          <w:lang w:val="en-ZA"/>
        </w:rPr>
        <w:t xml:space="preserve">Have faith in God. </w:t>
      </w:r>
      <w:r w:rsidR="00271EBA" w:rsidRPr="00B85264">
        <w:rPr>
          <w:rFonts w:asciiTheme="majorHAnsi" w:hAnsiTheme="majorHAnsi" w:cs="Calibri"/>
          <w:sz w:val="22"/>
          <w:szCs w:val="22"/>
          <w:lang w:val="en-ZA"/>
        </w:rPr>
        <w:t xml:space="preserve">In Matthew 21 a parallel passage says, </w:t>
      </w:r>
      <w:r w:rsidR="00271EBA" w:rsidRPr="00B85264">
        <w:rPr>
          <w:rFonts w:asciiTheme="majorHAnsi" w:hAnsiTheme="majorHAnsi" w:cs="Calibri"/>
          <w:sz w:val="22"/>
          <w:szCs w:val="22"/>
          <w:lang w:val="en-ZA"/>
        </w:rPr>
        <w:t>“Have faith in God and don’t doubt.”</w:t>
      </w:r>
      <w:r w:rsidR="00271EBA" w:rsidRPr="00B85264">
        <w:rPr>
          <w:rFonts w:asciiTheme="majorHAnsi" w:hAnsiTheme="majorHAnsi" w:cs="Calibri"/>
          <w:sz w:val="22"/>
          <w:szCs w:val="22"/>
          <w:lang w:val="en-ZA"/>
        </w:rPr>
        <w:t xml:space="preserve"> </w:t>
      </w:r>
      <w:r w:rsidR="00271EBA" w:rsidRPr="00B85264">
        <w:rPr>
          <w:rFonts w:asciiTheme="majorHAnsi" w:hAnsiTheme="majorHAnsi" w:cs="Calibri"/>
          <w:sz w:val="22"/>
          <w:szCs w:val="22"/>
          <w:lang w:val="en-ZA"/>
        </w:rPr>
        <w:t>It’s not the nature of faith here that is the issue, it’s the character of God that is the issue.</w:t>
      </w:r>
      <w:r w:rsidR="003E7B6B" w:rsidRPr="00B85264">
        <w:rPr>
          <w:rFonts w:asciiTheme="majorHAnsi" w:hAnsiTheme="majorHAnsi" w:cs="Calibri"/>
          <w:sz w:val="22"/>
          <w:szCs w:val="22"/>
          <w:lang w:val="en-ZA"/>
        </w:rPr>
        <w:t xml:space="preserve"> </w:t>
      </w:r>
    </w:p>
    <w:p w14:paraId="0AC636A9" w14:textId="77777777" w:rsidR="00E46679" w:rsidRPr="00B85264" w:rsidRDefault="00E46679" w:rsidP="00B85264">
      <w:pPr>
        <w:jc w:val="both"/>
        <w:rPr>
          <w:rFonts w:asciiTheme="majorHAnsi" w:hAnsiTheme="majorHAnsi" w:cs="Calibri"/>
          <w:sz w:val="22"/>
          <w:szCs w:val="22"/>
          <w:lang w:val="en-ZA"/>
        </w:rPr>
      </w:pPr>
    </w:p>
    <w:p w14:paraId="2DA8B5CC" w14:textId="2068CF4F" w:rsidR="00203FC0" w:rsidRPr="00B85264" w:rsidRDefault="00E46679" w:rsidP="00B85264">
      <w:pPr>
        <w:jc w:val="both"/>
        <w:rPr>
          <w:rFonts w:asciiTheme="majorHAnsi" w:hAnsiTheme="majorHAnsi" w:cs="Calibri"/>
          <w:sz w:val="22"/>
          <w:szCs w:val="22"/>
          <w:lang w:val="en-ZA"/>
        </w:rPr>
      </w:pPr>
      <w:r w:rsidRPr="00B85264">
        <w:rPr>
          <w:rFonts w:asciiTheme="majorHAnsi" w:hAnsiTheme="majorHAnsi" w:cs="Calibri"/>
          <w:sz w:val="22"/>
          <w:szCs w:val="22"/>
          <w:lang w:val="en-ZA"/>
        </w:rPr>
        <w:t xml:space="preserve">Look at verse </w:t>
      </w:r>
      <w:r w:rsidRPr="00B85264">
        <w:rPr>
          <w:rFonts w:asciiTheme="majorHAnsi" w:hAnsiTheme="majorHAnsi" w:cs="Calibri"/>
          <w:sz w:val="22"/>
          <w:szCs w:val="22"/>
          <w:lang w:val="en-ZA"/>
        </w:rPr>
        <w:t>23</w:t>
      </w:r>
      <w:r w:rsidRPr="00B85264">
        <w:rPr>
          <w:rFonts w:asciiTheme="majorHAnsi" w:hAnsiTheme="majorHAnsi" w:cs="Calibri"/>
          <w:sz w:val="22"/>
          <w:szCs w:val="22"/>
          <w:lang w:val="en-ZA"/>
        </w:rPr>
        <w:t xml:space="preserve">-24 </w:t>
      </w:r>
      <w:r w:rsidRPr="00B85264">
        <w:rPr>
          <w:rFonts w:asciiTheme="majorHAnsi" w:hAnsiTheme="majorHAnsi" w:cs="Calibri"/>
          <w:sz w:val="22"/>
          <w:szCs w:val="22"/>
          <w:lang w:val="en-ZA"/>
        </w:rPr>
        <w:t xml:space="preserve">“Truly I tell you, if anyone says to this mountain, ‘Go, throw yourself into the sea,’ and does not doubt in their heart but believes that what they say will happen, it will be done for them. 24Therefore I tell you, whatever you ask for in prayer, </w:t>
      </w:r>
      <w:r w:rsidRPr="00B85264">
        <w:rPr>
          <w:rFonts w:asciiTheme="majorHAnsi" w:hAnsiTheme="majorHAnsi" w:cs="Calibri"/>
          <w:b/>
          <w:bCs/>
          <w:sz w:val="22"/>
          <w:szCs w:val="22"/>
          <w:lang w:val="en-ZA"/>
        </w:rPr>
        <w:t>believe that you have received it</w:t>
      </w:r>
      <w:r w:rsidRPr="00B85264">
        <w:rPr>
          <w:rFonts w:asciiTheme="majorHAnsi" w:hAnsiTheme="majorHAnsi" w:cs="Calibri"/>
          <w:sz w:val="22"/>
          <w:szCs w:val="22"/>
          <w:lang w:val="en-ZA"/>
        </w:rPr>
        <w:t>, and it will be yours.</w:t>
      </w:r>
      <w:r w:rsidRPr="00B85264">
        <w:rPr>
          <w:rFonts w:asciiTheme="majorHAnsi" w:hAnsiTheme="majorHAnsi" w:cs="Calibri"/>
          <w:sz w:val="22"/>
          <w:szCs w:val="22"/>
          <w:lang w:val="en-ZA"/>
        </w:rPr>
        <w:t>”</w:t>
      </w:r>
      <w:r w:rsidRPr="00B85264">
        <w:rPr>
          <w:rFonts w:asciiTheme="majorHAnsi" w:hAnsiTheme="majorHAnsi" w:cs="Calibri"/>
          <w:sz w:val="22"/>
          <w:szCs w:val="22"/>
          <w:lang w:val="en-ZA"/>
        </w:rPr>
        <w:t xml:space="preserve"> </w:t>
      </w:r>
      <w:r w:rsidR="00203FC0" w:rsidRPr="00B85264">
        <w:rPr>
          <w:rFonts w:asciiTheme="majorHAnsi" w:hAnsiTheme="majorHAnsi" w:cs="Calibri"/>
          <w:sz w:val="22"/>
          <w:szCs w:val="22"/>
          <w:lang w:val="en-ZA"/>
        </w:rPr>
        <w:t>The word</w:t>
      </w:r>
      <w:r w:rsidR="00203FC0" w:rsidRPr="00B85264">
        <w:rPr>
          <w:rFonts w:asciiTheme="majorHAnsi" w:hAnsiTheme="majorHAnsi" w:cs="Calibri"/>
          <w:sz w:val="22"/>
          <w:szCs w:val="22"/>
          <w:lang w:val="en-ZA"/>
        </w:rPr>
        <w:t xml:space="preserve"> “Truly,” </w:t>
      </w:r>
      <w:r w:rsidR="00203FC0" w:rsidRPr="00B85264">
        <w:rPr>
          <w:rFonts w:asciiTheme="majorHAnsi" w:hAnsiTheme="majorHAnsi" w:cs="Calibri"/>
          <w:sz w:val="22"/>
          <w:szCs w:val="22"/>
          <w:lang w:val="en-ZA"/>
        </w:rPr>
        <w:t xml:space="preserve">let </w:t>
      </w:r>
      <w:r w:rsidR="00203FC0" w:rsidRPr="00B85264">
        <w:rPr>
          <w:rFonts w:asciiTheme="majorHAnsi" w:hAnsiTheme="majorHAnsi" w:cs="Calibri"/>
          <w:sz w:val="22"/>
          <w:szCs w:val="22"/>
          <w:lang w:val="en-ZA"/>
        </w:rPr>
        <w:t>us know that in spite of the fact that this seems too much</w:t>
      </w:r>
      <w:r w:rsidR="00203FC0" w:rsidRPr="00B85264">
        <w:rPr>
          <w:rFonts w:asciiTheme="majorHAnsi" w:hAnsiTheme="majorHAnsi" w:cs="Calibri"/>
          <w:sz w:val="22"/>
          <w:szCs w:val="22"/>
          <w:lang w:val="en-ZA"/>
        </w:rPr>
        <w:t xml:space="preserve">, </w:t>
      </w:r>
      <w:r w:rsidR="00203FC0" w:rsidRPr="00B85264">
        <w:rPr>
          <w:rFonts w:asciiTheme="majorHAnsi" w:hAnsiTheme="majorHAnsi" w:cs="Calibri"/>
          <w:sz w:val="22"/>
          <w:szCs w:val="22"/>
          <w:lang w:val="en-ZA"/>
        </w:rPr>
        <w:t>too outrageous, over the top, too much to give, too much to offer, too big</w:t>
      </w:r>
      <w:r w:rsidR="00203FC0" w:rsidRPr="00B85264">
        <w:rPr>
          <w:rFonts w:asciiTheme="majorHAnsi" w:hAnsiTheme="majorHAnsi" w:cs="Calibri"/>
          <w:sz w:val="22"/>
          <w:szCs w:val="22"/>
          <w:lang w:val="en-ZA"/>
        </w:rPr>
        <w:t xml:space="preserve">, </w:t>
      </w:r>
      <w:r w:rsidR="00203FC0" w:rsidRPr="00B85264">
        <w:rPr>
          <w:rFonts w:asciiTheme="majorHAnsi" w:hAnsiTheme="majorHAnsi" w:cs="Calibri"/>
          <w:sz w:val="22"/>
          <w:szCs w:val="22"/>
          <w:lang w:val="en-ZA"/>
        </w:rPr>
        <w:t>it’s true. This is exactly what God means, “Truly.” And it’s Jesus saying it personally, “I say to you, ‘</w:t>
      </w:r>
      <w:r w:rsidR="00203FC0" w:rsidRPr="00B85264">
        <w:rPr>
          <w:rFonts w:asciiTheme="majorHAnsi" w:hAnsiTheme="majorHAnsi" w:cs="Calibri"/>
          <w:sz w:val="22"/>
          <w:szCs w:val="22"/>
          <w:lang w:val="en-ZA"/>
        </w:rPr>
        <w:t>if anyone</w:t>
      </w:r>
      <w:r w:rsidR="00203FC0" w:rsidRPr="00B85264">
        <w:rPr>
          <w:rFonts w:asciiTheme="majorHAnsi" w:hAnsiTheme="majorHAnsi" w:cs="Calibri"/>
          <w:sz w:val="22"/>
          <w:szCs w:val="22"/>
          <w:lang w:val="en-ZA"/>
        </w:rPr>
        <w:t>.’” “</w:t>
      </w:r>
      <w:r w:rsidR="00203FC0" w:rsidRPr="00B85264">
        <w:rPr>
          <w:rFonts w:asciiTheme="majorHAnsi" w:hAnsiTheme="majorHAnsi" w:cs="Calibri"/>
          <w:sz w:val="22"/>
          <w:szCs w:val="22"/>
          <w:lang w:val="en-ZA"/>
        </w:rPr>
        <w:t>If anyone</w:t>
      </w:r>
      <w:r w:rsidR="00203FC0" w:rsidRPr="00B85264">
        <w:rPr>
          <w:rFonts w:asciiTheme="majorHAnsi" w:hAnsiTheme="majorHAnsi" w:cs="Calibri"/>
          <w:sz w:val="22"/>
          <w:szCs w:val="22"/>
          <w:lang w:val="en-ZA"/>
        </w:rPr>
        <w:t xml:space="preserve"> says to this mountain.”</w:t>
      </w:r>
      <w:r w:rsidR="00B06F04" w:rsidRPr="00B85264">
        <w:rPr>
          <w:rFonts w:asciiTheme="majorHAnsi" w:hAnsiTheme="majorHAnsi" w:cs="Calibri"/>
          <w:sz w:val="22"/>
          <w:szCs w:val="22"/>
          <w:lang w:val="en-ZA"/>
        </w:rPr>
        <w:t xml:space="preserve"> The mountain is big obstacle impossible to move. </w:t>
      </w:r>
    </w:p>
    <w:p w14:paraId="5A108491" w14:textId="77777777" w:rsidR="00203FC0" w:rsidRPr="00B85264" w:rsidRDefault="00203FC0" w:rsidP="00B85264">
      <w:pPr>
        <w:jc w:val="both"/>
        <w:rPr>
          <w:rFonts w:asciiTheme="majorHAnsi" w:hAnsiTheme="majorHAnsi" w:cs="Calibri"/>
          <w:sz w:val="22"/>
          <w:szCs w:val="22"/>
          <w:lang w:val="en-ZA"/>
        </w:rPr>
      </w:pPr>
    </w:p>
    <w:p w14:paraId="42468E6E" w14:textId="3C531319" w:rsidR="003E7B6B" w:rsidRPr="00B85264" w:rsidRDefault="003E7B6B" w:rsidP="00B85264">
      <w:pPr>
        <w:jc w:val="both"/>
        <w:rPr>
          <w:rFonts w:asciiTheme="majorHAnsi" w:hAnsiTheme="majorHAnsi" w:cs="Calibri"/>
          <w:sz w:val="22"/>
          <w:szCs w:val="22"/>
          <w:lang w:val="en-ZA"/>
        </w:rPr>
      </w:pPr>
      <w:r w:rsidRPr="00B85264">
        <w:rPr>
          <w:rFonts w:asciiTheme="majorHAnsi" w:hAnsiTheme="majorHAnsi" w:cs="Calibri"/>
          <w:sz w:val="22"/>
          <w:szCs w:val="22"/>
          <w:lang w:val="en-ZA"/>
        </w:rPr>
        <w:t xml:space="preserve">When Jesus taught the disciple how to pray, Jesus said, </w:t>
      </w:r>
      <w:r w:rsidRPr="00B85264">
        <w:rPr>
          <w:rFonts w:asciiTheme="majorHAnsi" w:hAnsiTheme="majorHAnsi" w:cs="Calibri"/>
          <w:sz w:val="22"/>
          <w:szCs w:val="22"/>
          <w:lang w:val="en-ZA"/>
        </w:rPr>
        <w:t>“Pray this way: ‘Our Father who art in heaven, hallowed be Your name. Your kingdom come</w:t>
      </w:r>
      <w:r w:rsidRPr="00B85264">
        <w:rPr>
          <w:rFonts w:asciiTheme="majorHAnsi" w:hAnsiTheme="majorHAnsi" w:cs="Calibri"/>
          <w:b/>
          <w:bCs/>
          <w:sz w:val="22"/>
          <w:szCs w:val="22"/>
          <w:lang w:val="en-ZA"/>
        </w:rPr>
        <w:t>. Your will be done</w:t>
      </w:r>
      <w:r w:rsidRPr="00B85264">
        <w:rPr>
          <w:rFonts w:asciiTheme="majorHAnsi" w:hAnsiTheme="majorHAnsi" w:cs="Calibri"/>
          <w:sz w:val="22"/>
          <w:szCs w:val="22"/>
          <w:lang w:val="en-ZA"/>
        </w:rPr>
        <w:t xml:space="preserve">.” That’s how you pray. “God, whatever </w:t>
      </w:r>
      <w:r w:rsidRPr="00B85264">
        <w:rPr>
          <w:rFonts w:asciiTheme="majorHAnsi" w:hAnsiTheme="majorHAnsi" w:cs="Calibri"/>
          <w:sz w:val="22"/>
          <w:szCs w:val="22"/>
          <w:lang w:val="en-ZA"/>
        </w:rPr>
        <w:t>honours</w:t>
      </w:r>
      <w:r w:rsidRPr="00B85264">
        <w:rPr>
          <w:rFonts w:asciiTheme="majorHAnsi" w:hAnsiTheme="majorHAnsi" w:cs="Calibri"/>
          <w:sz w:val="22"/>
          <w:szCs w:val="22"/>
          <w:lang w:val="en-ZA"/>
        </w:rPr>
        <w:t xml:space="preserve"> </w:t>
      </w:r>
      <w:r w:rsidRPr="00B85264">
        <w:rPr>
          <w:rFonts w:asciiTheme="majorHAnsi" w:hAnsiTheme="majorHAnsi" w:cs="Calibri"/>
          <w:sz w:val="22"/>
          <w:szCs w:val="22"/>
          <w:lang w:val="en-ZA"/>
        </w:rPr>
        <w:t>y</w:t>
      </w:r>
      <w:r w:rsidRPr="00B85264">
        <w:rPr>
          <w:rFonts w:asciiTheme="majorHAnsi" w:hAnsiTheme="majorHAnsi" w:cs="Calibri"/>
          <w:sz w:val="22"/>
          <w:szCs w:val="22"/>
          <w:lang w:val="en-ZA"/>
        </w:rPr>
        <w:t xml:space="preserve">our name, advances </w:t>
      </w:r>
      <w:r w:rsidRPr="00B85264">
        <w:rPr>
          <w:rFonts w:asciiTheme="majorHAnsi" w:hAnsiTheme="majorHAnsi" w:cs="Calibri"/>
          <w:sz w:val="22"/>
          <w:szCs w:val="22"/>
          <w:lang w:val="en-ZA"/>
        </w:rPr>
        <w:t>y</w:t>
      </w:r>
      <w:r w:rsidRPr="00B85264">
        <w:rPr>
          <w:rFonts w:asciiTheme="majorHAnsi" w:hAnsiTheme="majorHAnsi" w:cs="Calibri"/>
          <w:sz w:val="22"/>
          <w:szCs w:val="22"/>
          <w:lang w:val="en-ZA"/>
        </w:rPr>
        <w:t xml:space="preserve">our kingdom, and accomplishes </w:t>
      </w:r>
      <w:r w:rsidRPr="00B85264">
        <w:rPr>
          <w:rFonts w:asciiTheme="majorHAnsi" w:hAnsiTheme="majorHAnsi" w:cs="Calibri"/>
          <w:sz w:val="22"/>
          <w:szCs w:val="22"/>
          <w:lang w:val="en-ZA"/>
        </w:rPr>
        <w:t>y</w:t>
      </w:r>
      <w:r w:rsidRPr="00B85264">
        <w:rPr>
          <w:rFonts w:asciiTheme="majorHAnsi" w:hAnsiTheme="majorHAnsi" w:cs="Calibri"/>
          <w:sz w:val="22"/>
          <w:szCs w:val="22"/>
          <w:lang w:val="en-ZA"/>
        </w:rPr>
        <w:t xml:space="preserve">our will, that’s what I pray.” </w:t>
      </w:r>
      <w:r w:rsidRPr="00B85264">
        <w:rPr>
          <w:rFonts w:asciiTheme="majorHAnsi" w:hAnsiTheme="majorHAnsi" w:cs="Calibri"/>
          <w:sz w:val="22"/>
          <w:szCs w:val="22"/>
          <w:lang w:val="en-ZA"/>
        </w:rPr>
        <w:t xml:space="preserve">That’s how we should pray. </w:t>
      </w:r>
    </w:p>
    <w:p w14:paraId="61736BBB" w14:textId="77777777" w:rsidR="003E7B6B" w:rsidRPr="00B85264" w:rsidRDefault="003E7B6B" w:rsidP="00B85264">
      <w:pPr>
        <w:jc w:val="both"/>
        <w:rPr>
          <w:rFonts w:asciiTheme="majorHAnsi" w:hAnsiTheme="majorHAnsi" w:cs="Calibri"/>
          <w:sz w:val="22"/>
          <w:szCs w:val="22"/>
          <w:lang w:val="en-ZA"/>
        </w:rPr>
      </w:pPr>
    </w:p>
    <w:p w14:paraId="0135751D" w14:textId="0174EBED" w:rsidR="003E7B6B" w:rsidRPr="00B85264" w:rsidRDefault="003E7B6B" w:rsidP="00B85264">
      <w:pPr>
        <w:jc w:val="both"/>
        <w:rPr>
          <w:rFonts w:asciiTheme="majorHAnsi" w:hAnsiTheme="majorHAnsi" w:cs="Calibri"/>
          <w:sz w:val="22"/>
          <w:szCs w:val="22"/>
          <w:lang w:val="en-ZA"/>
        </w:rPr>
      </w:pPr>
      <w:r w:rsidRPr="00B85264">
        <w:rPr>
          <w:rFonts w:asciiTheme="majorHAnsi" w:hAnsiTheme="majorHAnsi" w:cs="Calibri"/>
          <w:sz w:val="22"/>
          <w:szCs w:val="22"/>
          <w:lang w:val="en-ZA"/>
        </w:rPr>
        <w:t>And of course t</w:t>
      </w:r>
      <w:r w:rsidRPr="00B85264">
        <w:rPr>
          <w:rFonts w:asciiTheme="majorHAnsi" w:hAnsiTheme="majorHAnsi" w:cs="Calibri"/>
          <w:sz w:val="22"/>
          <w:szCs w:val="22"/>
          <w:lang w:val="en-ZA"/>
        </w:rPr>
        <w:t xml:space="preserve">he other way to pray is to pray to consume </w:t>
      </w:r>
      <w:r w:rsidRPr="00B85264">
        <w:rPr>
          <w:rFonts w:asciiTheme="majorHAnsi" w:hAnsiTheme="majorHAnsi" w:cs="Calibri"/>
          <w:sz w:val="22"/>
          <w:szCs w:val="22"/>
          <w:lang w:val="en-ZA"/>
        </w:rPr>
        <w:t>our</w:t>
      </w:r>
      <w:r w:rsidRPr="00B85264">
        <w:rPr>
          <w:rFonts w:asciiTheme="majorHAnsi" w:hAnsiTheme="majorHAnsi" w:cs="Calibri"/>
          <w:sz w:val="22"/>
          <w:szCs w:val="22"/>
          <w:lang w:val="en-ZA"/>
        </w:rPr>
        <w:t xml:space="preserve"> own lusts, our own desires, to demand things from God. </w:t>
      </w:r>
      <w:r w:rsidRPr="00B85264">
        <w:rPr>
          <w:rFonts w:asciiTheme="majorHAnsi" w:hAnsiTheme="majorHAnsi" w:cs="Calibri"/>
          <w:sz w:val="22"/>
          <w:szCs w:val="22"/>
          <w:lang w:val="en-ZA"/>
        </w:rPr>
        <w:t xml:space="preserve">Turning God into a vending machine. But </w:t>
      </w:r>
      <w:r w:rsidRPr="00B85264">
        <w:rPr>
          <w:rFonts w:asciiTheme="majorHAnsi" w:hAnsiTheme="majorHAnsi" w:cs="Calibri"/>
          <w:sz w:val="22"/>
          <w:szCs w:val="22"/>
          <w:lang w:val="en-ZA"/>
        </w:rPr>
        <w:t xml:space="preserve">James says, “You ask and you don’t receive because you ask to consume it on your own desires.” All prayer </w:t>
      </w:r>
      <w:r w:rsidRPr="00B85264">
        <w:rPr>
          <w:rFonts w:asciiTheme="majorHAnsi" w:hAnsiTheme="majorHAnsi" w:cs="Calibri"/>
          <w:sz w:val="22"/>
          <w:szCs w:val="22"/>
          <w:lang w:val="en-ZA"/>
        </w:rPr>
        <w:t xml:space="preserve">should </w:t>
      </w:r>
      <w:r w:rsidRPr="00B85264">
        <w:rPr>
          <w:rFonts w:asciiTheme="majorHAnsi" w:hAnsiTheme="majorHAnsi" w:cs="Calibri"/>
          <w:sz w:val="22"/>
          <w:szCs w:val="22"/>
          <w:lang w:val="en-ZA"/>
        </w:rPr>
        <w:t xml:space="preserve">starts with </w:t>
      </w:r>
      <w:r w:rsidRPr="00B85264">
        <w:rPr>
          <w:rFonts w:asciiTheme="majorHAnsi" w:hAnsiTheme="majorHAnsi" w:cs="Calibri"/>
          <w:sz w:val="22"/>
          <w:szCs w:val="22"/>
          <w:lang w:val="en-ZA"/>
        </w:rPr>
        <w:t>y</w:t>
      </w:r>
      <w:r w:rsidRPr="00B85264">
        <w:rPr>
          <w:rFonts w:asciiTheme="majorHAnsi" w:hAnsiTheme="majorHAnsi" w:cs="Calibri"/>
          <w:sz w:val="22"/>
          <w:szCs w:val="22"/>
          <w:lang w:val="en-ZA"/>
        </w:rPr>
        <w:t>our hono</w:t>
      </w:r>
      <w:r w:rsidRPr="00B85264">
        <w:rPr>
          <w:rFonts w:asciiTheme="majorHAnsi" w:hAnsiTheme="majorHAnsi" w:cs="Calibri"/>
          <w:sz w:val="22"/>
          <w:szCs w:val="22"/>
          <w:lang w:val="en-ZA"/>
        </w:rPr>
        <w:t>u</w:t>
      </w:r>
      <w:r w:rsidRPr="00B85264">
        <w:rPr>
          <w:rFonts w:asciiTheme="majorHAnsi" w:hAnsiTheme="majorHAnsi" w:cs="Calibri"/>
          <w:sz w:val="22"/>
          <w:szCs w:val="22"/>
          <w:lang w:val="en-ZA"/>
        </w:rPr>
        <w:t xml:space="preserve">r, </w:t>
      </w:r>
      <w:r w:rsidRPr="00B85264">
        <w:rPr>
          <w:rFonts w:asciiTheme="majorHAnsi" w:hAnsiTheme="majorHAnsi" w:cs="Calibri"/>
          <w:sz w:val="22"/>
          <w:szCs w:val="22"/>
          <w:lang w:val="en-ZA"/>
        </w:rPr>
        <w:t>y</w:t>
      </w:r>
      <w:r w:rsidRPr="00B85264">
        <w:rPr>
          <w:rFonts w:asciiTheme="majorHAnsi" w:hAnsiTheme="majorHAnsi" w:cs="Calibri"/>
          <w:sz w:val="22"/>
          <w:szCs w:val="22"/>
          <w:lang w:val="en-ZA"/>
        </w:rPr>
        <w:t xml:space="preserve">our kingdom, </w:t>
      </w:r>
      <w:r w:rsidRPr="00B85264">
        <w:rPr>
          <w:rFonts w:asciiTheme="majorHAnsi" w:hAnsiTheme="majorHAnsi" w:cs="Calibri"/>
          <w:sz w:val="22"/>
          <w:szCs w:val="22"/>
          <w:lang w:val="en-ZA"/>
        </w:rPr>
        <w:t>y</w:t>
      </w:r>
      <w:r w:rsidRPr="00B85264">
        <w:rPr>
          <w:rFonts w:asciiTheme="majorHAnsi" w:hAnsiTheme="majorHAnsi" w:cs="Calibri"/>
          <w:sz w:val="22"/>
          <w:szCs w:val="22"/>
          <w:lang w:val="en-ZA"/>
        </w:rPr>
        <w:t>our will be done, on earth as it is in heaven. That’s what it means to trust God.</w:t>
      </w:r>
      <w:r w:rsidRPr="00B85264">
        <w:rPr>
          <w:rFonts w:asciiTheme="majorHAnsi" w:hAnsiTheme="majorHAnsi" w:cs="Calibri"/>
          <w:sz w:val="22"/>
          <w:szCs w:val="22"/>
          <w:lang w:val="en-ZA"/>
        </w:rPr>
        <w:t xml:space="preserve"> </w:t>
      </w:r>
      <w:r w:rsidRPr="00B85264">
        <w:rPr>
          <w:rFonts w:asciiTheme="majorHAnsi" w:hAnsiTheme="majorHAnsi" w:cs="Calibri"/>
          <w:sz w:val="22"/>
          <w:szCs w:val="22"/>
          <w:lang w:val="en-ZA"/>
        </w:rPr>
        <w:t xml:space="preserve">When Jesus says, “Have faith in God,” He’s saying, “Trust the Lord. Trust the Lord.” </w:t>
      </w:r>
      <w:r w:rsidR="00E46679" w:rsidRPr="00B85264">
        <w:rPr>
          <w:rFonts w:asciiTheme="majorHAnsi" w:hAnsiTheme="majorHAnsi" w:cs="Calibri"/>
          <w:sz w:val="22"/>
          <w:szCs w:val="22"/>
          <w:lang w:val="en-ZA"/>
        </w:rPr>
        <w:t xml:space="preserve">Whatever we ask along it in line with the will of God, will be done  for you. </w:t>
      </w:r>
    </w:p>
    <w:p w14:paraId="7ADA8F68" w14:textId="77777777" w:rsidR="003E7B6B" w:rsidRPr="00B85264" w:rsidRDefault="003E7B6B" w:rsidP="00B85264">
      <w:pPr>
        <w:jc w:val="both"/>
        <w:rPr>
          <w:rFonts w:asciiTheme="majorHAnsi" w:hAnsiTheme="majorHAnsi" w:cs="Calibri"/>
          <w:sz w:val="22"/>
          <w:szCs w:val="22"/>
          <w:lang w:val="en-ZA"/>
        </w:rPr>
      </w:pPr>
    </w:p>
    <w:p w14:paraId="2DBC79A0" w14:textId="68CFFE20" w:rsidR="003E7B6B" w:rsidRPr="00B85264" w:rsidRDefault="003E7B6B" w:rsidP="00B85264">
      <w:pPr>
        <w:jc w:val="both"/>
        <w:rPr>
          <w:rFonts w:asciiTheme="majorHAnsi" w:hAnsiTheme="majorHAnsi" w:cs="Calibri"/>
          <w:sz w:val="22"/>
          <w:szCs w:val="22"/>
          <w:lang w:val="en-ZA"/>
        </w:rPr>
      </w:pPr>
      <w:r w:rsidRPr="00B85264">
        <w:rPr>
          <w:rFonts w:asciiTheme="majorHAnsi" w:hAnsiTheme="majorHAnsi" w:cs="Calibri"/>
          <w:sz w:val="22"/>
          <w:szCs w:val="22"/>
          <w:lang w:val="en-ZA"/>
        </w:rPr>
        <w:t>In</w:t>
      </w:r>
      <w:r w:rsidRPr="00B85264">
        <w:rPr>
          <w:rFonts w:asciiTheme="majorHAnsi" w:hAnsiTheme="majorHAnsi" w:cs="Calibri"/>
          <w:sz w:val="22"/>
          <w:szCs w:val="22"/>
          <w:lang w:val="en-ZA"/>
        </w:rPr>
        <w:t xml:space="preserve"> 1 Peter 4:19</w:t>
      </w:r>
      <w:r w:rsidR="00FC2C66" w:rsidRPr="00B85264">
        <w:rPr>
          <w:rFonts w:asciiTheme="majorHAnsi" w:hAnsiTheme="majorHAnsi" w:cs="Calibri"/>
          <w:sz w:val="22"/>
          <w:szCs w:val="22"/>
          <w:lang w:val="en-ZA"/>
        </w:rPr>
        <w:t xml:space="preserve"> reads</w:t>
      </w:r>
      <w:r w:rsidRPr="00B85264">
        <w:rPr>
          <w:rFonts w:asciiTheme="majorHAnsi" w:hAnsiTheme="majorHAnsi" w:cs="Calibri"/>
          <w:sz w:val="22"/>
          <w:szCs w:val="22"/>
          <w:lang w:val="en-ZA"/>
        </w:rPr>
        <w:t xml:space="preserve">, “Those who suffer according to the will of God shall entrust their souls to a faithful Creator.” Trust God; trust your life to Him; trust your circumstances to Him. The believer who prays with a great sense of history and understands the power of God, the believer who prays with a great sense of trust and understands that the best of all things is the will of God, </w:t>
      </w:r>
      <w:r w:rsidR="00E46679" w:rsidRPr="00B85264">
        <w:rPr>
          <w:rFonts w:asciiTheme="majorHAnsi" w:hAnsiTheme="majorHAnsi" w:cs="Calibri"/>
          <w:sz w:val="22"/>
          <w:szCs w:val="22"/>
          <w:lang w:val="en-ZA"/>
        </w:rPr>
        <w:t xml:space="preserve">draws from </w:t>
      </w:r>
      <w:r w:rsidRPr="00B85264">
        <w:rPr>
          <w:rFonts w:asciiTheme="majorHAnsi" w:hAnsiTheme="majorHAnsi" w:cs="Calibri"/>
          <w:sz w:val="22"/>
          <w:szCs w:val="22"/>
          <w:lang w:val="en-ZA"/>
        </w:rPr>
        <w:t>heaven’s power.</w:t>
      </w:r>
    </w:p>
    <w:p w14:paraId="6B7DDE87" w14:textId="77777777" w:rsidR="00E46679" w:rsidRPr="00B85264" w:rsidRDefault="00E46679" w:rsidP="00B85264">
      <w:pPr>
        <w:jc w:val="both"/>
        <w:rPr>
          <w:rFonts w:asciiTheme="majorHAnsi" w:hAnsiTheme="majorHAnsi" w:cs="Calibri"/>
          <w:sz w:val="22"/>
          <w:szCs w:val="22"/>
          <w:lang w:val="en-ZA"/>
        </w:rPr>
      </w:pPr>
    </w:p>
    <w:p w14:paraId="5FEED51F" w14:textId="51237F0C" w:rsidR="0030437D" w:rsidRPr="00B85264" w:rsidRDefault="0030437D" w:rsidP="00B85264">
      <w:pPr>
        <w:jc w:val="both"/>
        <w:rPr>
          <w:rFonts w:asciiTheme="majorHAnsi" w:hAnsiTheme="majorHAnsi" w:cs="Calibri"/>
          <w:sz w:val="22"/>
          <w:szCs w:val="22"/>
          <w:lang w:val="en-ZA"/>
        </w:rPr>
      </w:pPr>
      <w:r w:rsidRPr="00B85264">
        <w:rPr>
          <w:rFonts w:asciiTheme="majorHAnsi" w:hAnsiTheme="majorHAnsi" w:cs="Calibri"/>
          <w:b/>
          <w:bCs/>
          <w:sz w:val="22"/>
          <w:szCs w:val="22"/>
          <w:lang w:val="en-ZA"/>
        </w:rPr>
        <w:t>T</w:t>
      </w:r>
      <w:r w:rsidR="003E7B6B" w:rsidRPr="00B85264">
        <w:rPr>
          <w:rFonts w:asciiTheme="majorHAnsi" w:hAnsiTheme="majorHAnsi" w:cs="Calibri"/>
          <w:b/>
          <w:bCs/>
          <w:sz w:val="22"/>
          <w:szCs w:val="22"/>
          <w:lang w:val="en-ZA"/>
        </w:rPr>
        <w:t>hirdly,</w:t>
      </w:r>
      <w:r w:rsidR="003E7B6B" w:rsidRPr="00B85264">
        <w:rPr>
          <w:rFonts w:asciiTheme="majorHAnsi" w:hAnsiTheme="majorHAnsi" w:cs="Calibri"/>
          <w:sz w:val="22"/>
          <w:szCs w:val="22"/>
          <w:lang w:val="en-ZA"/>
        </w:rPr>
        <w:t xml:space="preserve"> </w:t>
      </w:r>
      <w:r w:rsidR="003E7B6B" w:rsidRPr="00B85264">
        <w:rPr>
          <w:rFonts w:asciiTheme="majorHAnsi" w:hAnsiTheme="majorHAnsi" w:cs="Calibri"/>
          <w:b/>
          <w:bCs/>
          <w:sz w:val="22"/>
          <w:szCs w:val="22"/>
          <w:lang w:val="en-ZA"/>
        </w:rPr>
        <w:t xml:space="preserve">for a powerful effective prayer, </w:t>
      </w:r>
      <w:r w:rsidRPr="00B85264">
        <w:rPr>
          <w:rFonts w:asciiTheme="majorHAnsi" w:hAnsiTheme="majorHAnsi" w:cs="Calibri"/>
          <w:b/>
          <w:bCs/>
          <w:sz w:val="22"/>
          <w:szCs w:val="22"/>
          <w:lang w:val="en-ZA"/>
        </w:rPr>
        <w:t xml:space="preserve">is to ask. </w:t>
      </w:r>
      <w:r w:rsidRPr="00B85264">
        <w:rPr>
          <w:rFonts w:asciiTheme="majorHAnsi" w:hAnsiTheme="majorHAnsi" w:cs="Calibri"/>
          <w:sz w:val="22"/>
          <w:szCs w:val="22"/>
          <w:lang w:val="en-ZA"/>
        </w:rPr>
        <w:t>Look at verse 24,</w:t>
      </w:r>
      <w:r w:rsidRPr="00B85264">
        <w:rPr>
          <w:rFonts w:asciiTheme="majorHAnsi" w:hAnsiTheme="majorHAnsi" w:cs="Calibri"/>
          <w:b/>
          <w:bCs/>
          <w:sz w:val="22"/>
          <w:szCs w:val="22"/>
          <w:lang w:val="en-ZA"/>
        </w:rPr>
        <w:t xml:space="preserve"> “</w:t>
      </w:r>
      <w:r w:rsidRPr="00B85264">
        <w:rPr>
          <w:rFonts w:asciiTheme="majorHAnsi" w:hAnsiTheme="majorHAnsi" w:cs="Calibri"/>
          <w:sz w:val="22"/>
          <w:szCs w:val="22"/>
          <w:lang w:val="en-ZA"/>
        </w:rPr>
        <w:t>24Therefore I tell you, whatever you ask for in prayer, believe that you have received it, and it will be yours.</w:t>
      </w:r>
      <w:r w:rsidRPr="00B85264">
        <w:rPr>
          <w:rFonts w:asciiTheme="majorHAnsi" w:hAnsiTheme="majorHAnsi" w:cs="Calibri"/>
          <w:b/>
          <w:bCs/>
          <w:sz w:val="22"/>
          <w:szCs w:val="22"/>
          <w:lang w:val="en-ZA"/>
        </w:rPr>
        <w:t xml:space="preserve">” </w:t>
      </w:r>
      <w:r w:rsidRPr="00B85264">
        <w:rPr>
          <w:rFonts w:asciiTheme="majorHAnsi" w:hAnsiTheme="majorHAnsi" w:cs="Calibri"/>
          <w:sz w:val="22"/>
          <w:szCs w:val="22"/>
          <w:lang w:val="en-ZA"/>
        </w:rPr>
        <w:t>T</w:t>
      </w:r>
      <w:r w:rsidRPr="00B85264">
        <w:rPr>
          <w:rFonts w:asciiTheme="majorHAnsi" w:hAnsiTheme="majorHAnsi" w:cs="Calibri"/>
          <w:sz w:val="22"/>
          <w:szCs w:val="22"/>
          <w:lang w:val="en-ZA"/>
        </w:rPr>
        <w:t>his should be obvious: “Therefore I say to you, all things for which you pray and ask</w:t>
      </w:r>
      <w:r w:rsidRPr="00B85264">
        <w:rPr>
          <w:rFonts w:asciiTheme="majorHAnsi" w:hAnsiTheme="majorHAnsi" w:cs="Calibri"/>
          <w:sz w:val="22"/>
          <w:szCs w:val="22"/>
          <w:lang w:val="en-ZA"/>
        </w:rPr>
        <w:t>.</w:t>
      </w:r>
      <w:r w:rsidRPr="00B85264">
        <w:rPr>
          <w:rFonts w:asciiTheme="majorHAnsi" w:hAnsiTheme="majorHAnsi" w:cs="Calibri"/>
          <w:sz w:val="22"/>
          <w:szCs w:val="22"/>
          <w:lang w:val="en-ZA"/>
        </w:rPr>
        <w:t>”</w:t>
      </w:r>
      <w:r w:rsidRPr="00B85264">
        <w:rPr>
          <w:rFonts w:asciiTheme="majorHAnsi" w:hAnsiTheme="majorHAnsi" w:cs="Calibri"/>
          <w:sz w:val="22"/>
          <w:szCs w:val="22"/>
          <w:lang w:val="en-ZA"/>
        </w:rPr>
        <w:t xml:space="preserve"> </w:t>
      </w:r>
      <w:r w:rsidRPr="00B85264">
        <w:rPr>
          <w:rFonts w:asciiTheme="majorHAnsi" w:hAnsiTheme="majorHAnsi" w:cs="Calibri"/>
          <w:sz w:val="22"/>
          <w:szCs w:val="22"/>
          <w:lang w:val="en-ZA"/>
        </w:rPr>
        <w:t>James says, “You have not because you ask not.” Ask. “Believe that you have received them,” speaks of something in the future as if it’s already happened. “Believe that you have received them, these all things for which you ask, and they will be granted you.”</w:t>
      </w:r>
      <w:r w:rsidRPr="00B85264">
        <w:rPr>
          <w:rFonts w:asciiTheme="majorHAnsi" w:hAnsiTheme="majorHAnsi" w:cs="Calibri"/>
          <w:sz w:val="22"/>
          <w:szCs w:val="22"/>
          <w:lang w:val="en-ZA"/>
        </w:rPr>
        <w:t xml:space="preserve"> </w:t>
      </w:r>
      <w:r w:rsidRPr="00B85264">
        <w:rPr>
          <w:rFonts w:asciiTheme="majorHAnsi" w:hAnsiTheme="majorHAnsi" w:cs="Calibri"/>
          <w:sz w:val="22"/>
          <w:szCs w:val="22"/>
          <w:lang w:val="en-ZA"/>
        </w:rPr>
        <w:t>James 4:3</w:t>
      </w:r>
      <w:r w:rsidRPr="00B85264">
        <w:rPr>
          <w:rFonts w:asciiTheme="majorHAnsi" w:hAnsiTheme="majorHAnsi" w:cs="Calibri"/>
          <w:sz w:val="22"/>
          <w:szCs w:val="22"/>
          <w:lang w:val="en-ZA"/>
        </w:rPr>
        <w:t xml:space="preserve"> says</w:t>
      </w:r>
      <w:r w:rsidRPr="00B85264">
        <w:rPr>
          <w:rFonts w:asciiTheme="majorHAnsi" w:hAnsiTheme="majorHAnsi" w:cs="Calibri"/>
          <w:sz w:val="22"/>
          <w:szCs w:val="22"/>
          <w:lang w:val="en-ZA"/>
        </w:rPr>
        <w:t>, “You ask and you don’t receive, because you ask to consume it on your own desires.”</w:t>
      </w:r>
      <w:r w:rsidRPr="00B85264">
        <w:rPr>
          <w:rFonts w:asciiTheme="majorHAnsi" w:hAnsiTheme="majorHAnsi" w:cs="Calibri"/>
          <w:sz w:val="22"/>
          <w:szCs w:val="22"/>
          <w:lang w:val="en-ZA"/>
        </w:rPr>
        <w:t xml:space="preserve"> </w:t>
      </w:r>
      <w:r w:rsidRPr="00B85264">
        <w:rPr>
          <w:rFonts w:asciiTheme="majorHAnsi" w:hAnsiTheme="majorHAnsi" w:cs="Calibri"/>
          <w:sz w:val="22"/>
          <w:szCs w:val="22"/>
          <w:lang w:val="en-ZA"/>
        </w:rPr>
        <w:t>The Bible is clear on the qualifications: whatever is according to His will, whatever is according to His will. The beautiful model for that, Mark 14:36, our Lord in the garden, sweating, as it were, great drops of blood in anticipation of His own crucifixion, cries out, “Abba! Father! All things are possible for You; remove this cup from Me, this cup of coming suffering, sin-bearing; yet not what I will, but what You will.”</w:t>
      </w:r>
    </w:p>
    <w:p w14:paraId="344EDDBD" w14:textId="77777777" w:rsidR="0030437D" w:rsidRPr="00B85264" w:rsidRDefault="0030437D" w:rsidP="00B85264">
      <w:pPr>
        <w:jc w:val="both"/>
        <w:rPr>
          <w:rFonts w:asciiTheme="majorHAnsi" w:hAnsiTheme="majorHAnsi" w:cs="Calibri"/>
          <w:sz w:val="22"/>
          <w:szCs w:val="22"/>
          <w:lang w:val="en-ZA"/>
        </w:rPr>
      </w:pPr>
    </w:p>
    <w:p w14:paraId="48FA1562" w14:textId="1F696D9D" w:rsidR="0030437D" w:rsidRPr="00B85264" w:rsidRDefault="0030437D" w:rsidP="00B85264">
      <w:pPr>
        <w:jc w:val="both"/>
        <w:rPr>
          <w:rFonts w:asciiTheme="majorHAnsi" w:hAnsiTheme="majorHAnsi" w:cs="Calibri"/>
          <w:sz w:val="22"/>
          <w:szCs w:val="22"/>
          <w:lang w:val="en-ZA"/>
        </w:rPr>
      </w:pPr>
      <w:r w:rsidRPr="00B85264">
        <w:rPr>
          <w:rFonts w:asciiTheme="majorHAnsi" w:hAnsiTheme="majorHAnsi" w:cs="Calibri"/>
          <w:sz w:val="22"/>
          <w:szCs w:val="22"/>
          <w:lang w:val="en-ZA"/>
        </w:rPr>
        <w:t xml:space="preserve">The Lord understands our cries. He understands the cry for healing. He understands the cry </w:t>
      </w:r>
      <w:r w:rsidRPr="00B85264">
        <w:rPr>
          <w:rFonts w:asciiTheme="majorHAnsi" w:hAnsiTheme="majorHAnsi" w:cs="Calibri"/>
          <w:sz w:val="22"/>
          <w:szCs w:val="22"/>
          <w:lang w:val="en-ZA"/>
        </w:rPr>
        <w:t xml:space="preserve">to marry and be married, </w:t>
      </w:r>
      <w:r w:rsidRPr="00B85264">
        <w:rPr>
          <w:rFonts w:asciiTheme="majorHAnsi" w:hAnsiTheme="majorHAnsi" w:cs="Calibri"/>
          <w:sz w:val="22"/>
          <w:szCs w:val="22"/>
          <w:lang w:val="en-ZA"/>
        </w:rPr>
        <w:t xml:space="preserve">for a better marriage. He understands the cry of the heart over the children that grieve </w:t>
      </w:r>
      <w:r w:rsidRPr="00B85264">
        <w:rPr>
          <w:rFonts w:asciiTheme="majorHAnsi" w:hAnsiTheme="majorHAnsi" w:cs="Calibri"/>
          <w:sz w:val="22"/>
          <w:szCs w:val="22"/>
          <w:lang w:val="en-ZA"/>
        </w:rPr>
        <w:t>you</w:t>
      </w:r>
      <w:r w:rsidRPr="00B85264">
        <w:rPr>
          <w:rFonts w:asciiTheme="majorHAnsi" w:hAnsiTheme="majorHAnsi" w:cs="Calibri"/>
          <w:sz w:val="22"/>
          <w:szCs w:val="22"/>
          <w:lang w:val="en-ZA"/>
        </w:rPr>
        <w:t xml:space="preserve"> and just torture </w:t>
      </w:r>
      <w:r w:rsidRPr="00B85264">
        <w:rPr>
          <w:rFonts w:asciiTheme="majorHAnsi" w:hAnsiTheme="majorHAnsi" w:cs="Calibri"/>
          <w:sz w:val="22"/>
          <w:szCs w:val="22"/>
          <w:lang w:val="en-ZA"/>
        </w:rPr>
        <w:t xml:space="preserve">us with </w:t>
      </w:r>
      <w:r w:rsidRPr="00B85264">
        <w:rPr>
          <w:rFonts w:asciiTheme="majorHAnsi" w:hAnsiTheme="majorHAnsi" w:cs="Calibri"/>
          <w:sz w:val="22"/>
          <w:szCs w:val="22"/>
          <w:lang w:val="en-ZA"/>
        </w:rPr>
        <w:t xml:space="preserve">disaffection and their rebellion. He understands the struggles with money and finances. And He holds you in His heart, and He will never forsake </w:t>
      </w:r>
      <w:r w:rsidRPr="00B85264">
        <w:rPr>
          <w:rFonts w:asciiTheme="majorHAnsi" w:hAnsiTheme="majorHAnsi" w:cs="Calibri"/>
          <w:sz w:val="22"/>
          <w:szCs w:val="22"/>
          <w:lang w:val="en-ZA"/>
        </w:rPr>
        <w:t>us</w:t>
      </w:r>
      <w:r w:rsidRPr="00B85264">
        <w:rPr>
          <w:rFonts w:asciiTheme="majorHAnsi" w:hAnsiTheme="majorHAnsi" w:cs="Calibri"/>
          <w:sz w:val="22"/>
          <w:szCs w:val="22"/>
          <w:lang w:val="en-ZA"/>
        </w:rPr>
        <w:t>, and He will never withhold any good thing from you; and all things will work together for your good if you faithfully ask.</w:t>
      </w:r>
    </w:p>
    <w:p w14:paraId="425B7090" w14:textId="77777777" w:rsidR="0030437D" w:rsidRPr="00B85264" w:rsidRDefault="0030437D" w:rsidP="00B85264">
      <w:pPr>
        <w:jc w:val="both"/>
        <w:rPr>
          <w:rFonts w:asciiTheme="majorHAnsi" w:hAnsiTheme="majorHAnsi" w:cs="Calibri"/>
          <w:sz w:val="22"/>
          <w:szCs w:val="22"/>
          <w:lang w:val="en-ZA"/>
        </w:rPr>
      </w:pPr>
    </w:p>
    <w:p w14:paraId="6BF3D97D" w14:textId="424F86F2" w:rsidR="00EF56A1" w:rsidRPr="00B85264" w:rsidRDefault="00DF1703" w:rsidP="00B85264">
      <w:pPr>
        <w:jc w:val="both"/>
        <w:rPr>
          <w:rFonts w:asciiTheme="majorHAnsi" w:hAnsiTheme="majorHAnsi" w:cs="Calibri"/>
          <w:sz w:val="22"/>
          <w:szCs w:val="22"/>
          <w:lang w:val="en-ZA"/>
        </w:rPr>
      </w:pPr>
      <w:r w:rsidRPr="00B85264">
        <w:rPr>
          <w:rFonts w:asciiTheme="majorHAnsi" w:hAnsiTheme="majorHAnsi" w:cs="Calibri"/>
          <w:b/>
          <w:bCs/>
          <w:sz w:val="22"/>
          <w:szCs w:val="22"/>
          <w:lang w:val="en-ZA"/>
        </w:rPr>
        <w:t>Fourthly, moral qualifier.</w:t>
      </w:r>
      <w:r w:rsidRPr="00B85264">
        <w:rPr>
          <w:rFonts w:asciiTheme="majorHAnsi" w:hAnsiTheme="majorHAnsi" w:cs="Calibri"/>
          <w:sz w:val="22"/>
          <w:szCs w:val="22"/>
          <w:lang w:val="en-ZA"/>
        </w:rPr>
        <w:t xml:space="preserve"> </w:t>
      </w:r>
      <w:r w:rsidR="009B7D9C" w:rsidRPr="00B85264">
        <w:rPr>
          <w:rFonts w:asciiTheme="majorHAnsi" w:hAnsiTheme="majorHAnsi" w:cs="Calibri"/>
          <w:sz w:val="22"/>
          <w:szCs w:val="22"/>
          <w:lang w:val="en-ZA"/>
        </w:rPr>
        <w:t>Look at verse 25, “</w:t>
      </w:r>
      <w:r w:rsidR="009B7D9C" w:rsidRPr="00B85264">
        <w:rPr>
          <w:rFonts w:asciiTheme="majorHAnsi" w:hAnsiTheme="majorHAnsi" w:cs="Calibri"/>
          <w:sz w:val="22"/>
          <w:szCs w:val="22"/>
          <w:lang w:val="en-ZA"/>
        </w:rPr>
        <w:t>And when you stand praying, if you hold anything against anyone, forgive them, so that your Father in heaven may forgive you your sins.”</w:t>
      </w:r>
      <w:r w:rsidR="007B0B70" w:rsidRPr="00B85264">
        <w:rPr>
          <w:rFonts w:asciiTheme="majorHAnsi" w:hAnsiTheme="majorHAnsi" w:cs="Calibri"/>
          <w:sz w:val="22"/>
          <w:szCs w:val="22"/>
          <w:lang w:val="en-ZA"/>
        </w:rPr>
        <w:t xml:space="preserve"> If we truly claim to be saved through the cross of Jesus. Who laid down his life for us while we were sinners. How come we do not have the grace to also forgive others. Indeed forgiveness is not easy. However, to maintain the right relationship with God, for our prayers to reach heaven. We need to let go of holding things against others and forgive them. </w:t>
      </w:r>
      <w:r w:rsidR="00E32F8A" w:rsidRPr="00B85264">
        <w:rPr>
          <w:rFonts w:asciiTheme="majorHAnsi" w:hAnsiTheme="majorHAnsi" w:cs="Calibri"/>
          <w:sz w:val="22"/>
          <w:szCs w:val="22"/>
          <w:lang w:val="en-ZA"/>
        </w:rPr>
        <w:t xml:space="preserve">This is how we can live a healthy and effective Christian life. This is not about our salvation, that what Jesus has already done through the cross. However, to live an effective Christian life, our prayer are only effective when we but forgive wrongs of others done against us. </w:t>
      </w:r>
      <w:r w:rsidR="007B0B70" w:rsidRPr="00B85264">
        <w:rPr>
          <w:rFonts w:asciiTheme="majorHAnsi" w:hAnsiTheme="majorHAnsi" w:cs="Calibri"/>
          <w:sz w:val="22"/>
          <w:szCs w:val="22"/>
          <w:lang w:val="en-ZA"/>
        </w:rPr>
        <w:t xml:space="preserve"> </w:t>
      </w:r>
    </w:p>
    <w:p w14:paraId="1AD3E549" w14:textId="77777777" w:rsidR="00EF56A1" w:rsidRPr="00B85264" w:rsidRDefault="00EF56A1" w:rsidP="00B85264">
      <w:pPr>
        <w:jc w:val="both"/>
        <w:rPr>
          <w:rFonts w:asciiTheme="majorHAnsi" w:hAnsiTheme="majorHAnsi" w:cs="Calibri"/>
          <w:sz w:val="22"/>
          <w:szCs w:val="22"/>
          <w:lang w:val="en-ZA"/>
        </w:rPr>
      </w:pPr>
    </w:p>
    <w:p w14:paraId="4668FFFD" w14:textId="77777777" w:rsidR="00EB0166" w:rsidRPr="00B85264" w:rsidRDefault="00EB0166" w:rsidP="00B85264">
      <w:pPr>
        <w:jc w:val="both"/>
        <w:rPr>
          <w:rFonts w:asciiTheme="majorHAnsi" w:hAnsiTheme="majorHAnsi" w:cs="Calibri"/>
          <w:sz w:val="22"/>
          <w:szCs w:val="22"/>
          <w:lang w:val="en-ZA"/>
        </w:rPr>
      </w:pPr>
    </w:p>
    <w:p w14:paraId="3118F840" w14:textId="60E60FB3" w:rsidR="00151F67" w:rsidRPr="00B85264" w:rsidRDefault="00E02E73" w:rsidP="00B85264">
      <w:pPr>
        <w:jc w:val="both"/>
        <w:rPr>
          <w:rFonts w:asciiTheme="majorHAnsi" w:hAnsiTheme="majorHAnsi" w:cs="Calibri"/>
          <w:sz w:val="22"/>
          <w:szCs w:val="22"/>
          <w:lang w:val="en-ZA"/>
        </w:rPr>
      </w:pPr>
      <w:r w:rsidRPr="00B85264">
        <w:rPr>
          <w:rFonts w:asciiTheme="majorHAnsi" w:hAnsiTheme="majorHAnsi" w:cs="Calibri"/>
          <w:b/>
          <w:bCs/>
          <w:sz w:val="22"/>
          <w:szCs w:val="22"/>
          <w:lang w:val="en-ZA"/>
        </w:rPr>
        <w:lastRenderedPageBreak/>
        <w:t>To conclude</w:t>
      </w:r>
      <w:r w:rsidRPr="00B85264">
        <w:rPr>
          <w:rFonts w:asciiTheme="majorHAnsi" w:hAnsiTheme="majorHAnsi" w:cs="Calibri"/>
          <w:sz w:val="22"/>
          <w:szCs w:val="22"/>
          <w:lang w:val="en-ZA"/>
        </w:rPr>
        <w:t xml:space="preserve">, </w:t>
      </w:r>
      <w:r w:rsidR="00151F67" w:rsidRPr="00B85264">
        <w:rPr>
          <w:rFonts w:asciiTheme="majorHAnsi" w:hAnsiTheme="majorHAnsi" w:cs="Calibri"/>
          <w:sz w:val="22"/>
          <w:szCs w:val="22"/>
          <w:lang w:val="en-ZA"/>
        </w:rPr>
        <w:t>Acts 1. Verse 12</w:t>
      </w:r>
      <w:r w:rsidRPr="00B85264">
        <w:rPr>
          <w:rFonts w:asciiTheme="majorHAnsi" w:hAnsiTheme="majorHAnsi" w:cs="Calibri"/>
          <w:sz w:val="22"/>
          <w:szCs w:val="22"/>
          <w:lang w:val="en-ZA"/>
        </w:rPr>
        <w:t xml:space="preserve"> after the assertion of Jesus</w:t>
      </w:r>
      <w:r w:rsidR="00151F67" w:rsidRPr="00B85264">
        <w:rPr>
          <w:rFonts w:asciiTheme="majorHAnsi" w:hAnsiTheme="majorHAnsi" w:cs="Calibri"/>
          <w:sz w:val="22"/>
          <w:szCs w:val="22"/>
          <w:lang w:val="en-ZA"/>
        </w:rPr>
        <w:t>: “They were out on the Mount of Olives when He left. They went right back into Jerusalem. They entered the city and they to the upper room: Peter, James, John, Andrew, Philip, Thomas, Bartholomew, Matthew, James son of Alphaeus, Simon the Zealot, Judas the son of James. These all with one mind were continually devoting themselves to “prayer.” He was gone, and within hours of His leaving, they began to tap divine resources. “With them were the women, Mary the mother of Jesus, and his brothers, who had come to faith.” There were a hundred and twenty of them there praying.</w:t>
      </w:r>
    </w:p>
    <w:p w14:paraId="53CEBAD6" w14:textId="77777777" w:rsidR="00151F67" w:rsidRPr="00B85264" w:rsidRDefault="00151F67" w:rsidP="00B85264">
      <w:pPr>
        <w:rPr>
          <w:rFonts w:asciiTheme="majorHAnsi" w:hAnsiTheme="majorHAnsi" w:cs="Calibri"/>
          <w:sz w:val="22"/>
          <w:szCs w:val="22"/>
          <w:lang w:val="en-ZA"/>
        </w:rPr>
      </w:pPr>
    </w:p>
    <w:p w14:paraId="4DDE897E" w14:textId="7B8ACA99" w:rsidR="00F97D37" w:rsidRPr="00B85264" w:rsidRDefault="00151F67" w:rsidP="00B85264">
      <w:pPr>
        <w:jc w:val="both"/>
        <w:rPr>
          <w:rFonts w:asciiTheme="majorHAnsi" w:hAnsiTheme="majorHAnsi" w:cs="Calibri"/>
          <w:sz w:val="22"/>
          <w:szCs w:val="22"/>
          <w:lang w:val="en-ZA"/>
        </w:rPr>
      </w:pPr>
      <w:r w:rsidRPr="00B85264">
        <w:rPr>
          <w:rFonts w:asciiTheme="majorHAnsi" w:hAnsiTheme="majorHAnsi" w:cs="Calibri"/>
          <w:sz w:val="22"/>
          <w:szCs w:val="22"/>
          <w:lang w:val="en-ZA"/>
        </w:rPr>
        <w:t>Then they went from there to the great moment on the day of Pentecost, and three thousand were saved. And then another time five thousand were saved. And there were twenty thousand plus soon that believed the gospel; and the gospel literally went out so powerfully. And the Lord was saying to them by that answered prayer, “I told you that the power for the purposes of God would be available if you sought Me by prayer.”</w:t>
      </w:r>
      <w:r w:rsidR="00962992" w:rsidRPr="00B85264">
        <w:rPr>
          <w:rFonts w:asciiTheme="majorHAnsi" w:hAnsiTheme="majorHAnsi" w:cs="Calibri"/>
          <w:sz w:val="22"/>
          <w:szCs w:val="22"/>
          <w:lang w:val="en-ZA"/>
        </w:rPr>
        <w:t xml:space="preserve"> One word, Have faith in God!</w:t>
      </w:r>
      <w:r w:rsidR="002B585B" w:rsidRPr="00B85264">
        <w:rPr>
          <w:rFonts w:asciiTheme="majorHAnsi" w:hAnsiTheme="majorHAnsi" w:cs="Calibri"/>
          <w:sz w:val="22"/>
          <w:szCs w:val="22"/>
          <w:lang w:val="en-ZA"/>
        </w:rPr>
        <w:t xml:space="preserve"> Amen!</w:t>
      </w:r>
    </w:p>
    <w:sectPr w:rsidR="00F97D37" w:rsidRPr="00B85264" w:rsidSect="00B85264">
      <w:headerReference w:type="default" r:id="rId8"/>
      <w:footerReference w:type="default" r:id="rId9"/>
      <w:pgSz w:w="12240" w:h="15840"/>
      <w:pgMar w:top="993" w:right="333" w:bottom="1134" w:left="426" w:header="56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07E1B" w14:textId="77777777" w:rsidR="006717EA" w:rsidRDefault="006717EA" w:rsidP="00E207B7">
      <w:r>
        <w:separator/>
      </w:r>
    </w:p>
  </w:endnote>
  <w:endnote w:type="continuationSeparator" w:id="0">
    <w:p w14:paraId="0607E9D0" w14:textId="77777777" w:rsidR="006717EA" w:rsidRDefault="006717EA" w:rsidP="00E2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4816985"/>
      <w:docPartObj>
        <w:docPartGallery w:val="Page Numbers (Bottom of Page)"/>
        <w:docPartUnique/>
      </w:docPartObj>
    </w:sdtPr>
    <w:sdtEndPr>
      <w:rPr>
        <w:noProof/>
      </w:rPr>
    </w:sdtEndPr>
    <w:sdtContent>
      <w:p w14:paraId="5CFD78A0" w14:textId="6968F535" w:rsidR="00C3567C" w:rsidRDefault="00C356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3E26D8" w14:textId="77777777" w:rsidR="0030574A" w:rsidRDefault="003057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ACCC1" w14:textId="77777777" w:rsidR="006717EA" w:rsidRDefault="006717EA" w:rsidP="00E207B7">
      <w:r>
        <w:separator/>
      </w:r>
    </w:p>
  </w:footnote>
  <w:footnote w:type="continuationSeparator" w:id="0">
    <w:p w14:paraId="7AB47866" w14:textId="77777777" w:rsidR="006717EA" w:rsidRDefault="006717EA" w:rsidP="00E20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1ED7D" w14:textId="2C9BD3FE" w:rsidR="00E207B7" w:rsidRPr="00E45FC8" w:rsidRDefault="000E644B" w:rsidP="00B85264">
    <w:pPr>
      <w:pStyle w:val="Header"/>
      <w:tabs>
        <w:tab w:val="clear" w:pos="9026"/>
        <w:tab w:val="right" w:pos="11481"/>
      </w:tabs>
      <w:rPr>
        <w:u w:val="single"/>
      </w:rPr>
    </w:pPr>
    <w:r>
      <w:rPr>
        <w:i/>
        <w:iCs/>
        <w:sz w:val="24"/>
        <w:szCs w:val="24"/>
        <w:u w:val="single"/>
      </w:rPr>
      <w:t>M</w:t>
    </w:r>
    <w:r w:rsidR="00653097">
      <w:rPr>
        <w:i/>
        <w:iCs/>
        <w:sz w:val="24"/>
        <w:szCs w:val="24"/>
        <w:u w:val="single"/>
      </w:rPr>
      <w:t>3</w:t>
    </w:r>
    <w:r w:rsidR="008E0FCF">
      <w:rPr>
        <w:i/>
        <w:iCs/>
        <w:sz w:val="24"/>
        <w:szCs w:val="24"/>
        <w:u w:val="single"/>
      </w:rPr>
      <w:t>5</w:t>
    </w:r>
    <w:r w:rsidR="00E207B7" w:rsidRPr="00E45FC8">
      <w:rPr>
        <w:u w:val="single"/>
      </w:rPr>
      <w:t xml:space="preserve"> Mark Study</w:t>
    </w:r>
    <w:r w:rsidR="00E207B7" w:rsidRPr="00E45FC8">
      <w:rPr>
        <w:u w:val="single"/>
      </w:rPr>
      <w:tab/>
    </w:r>
    <w:r w:rsidR="00E207B7" w:rsidRPr="00E45FC8">
      <w:rPr>
        <w:u w:val="single"/>
      </w:rPr>
      <w:tab/>
      <w:t>Wits UBF</w:t>
    </w:r>
  </w:p>
  <w:p w14:paraId="0ED08E68" w14:textId="72B6D1C7" w:rsidR="00E207B7" w:rsidRPr="00E45FC8" w:rsidRDefault="00B85264" w:rsidP="00B85264">
    <w:pPr>
      <w:pStyle w:val="Header"/>
      <w:tabs>
        <w:tab w:val="clear" w:pos="9026"/>
        <w:tab w:val="right" w:pos="11481"/>
      </w:tabs>
    </w:pPr>
    <w:r>
      <w:t>February</w:t>
    </w:r>
    <w:r w:rsidR="00E207B7" w:rsidRPr="00E45FC8">
      <w:t xml:space="preserve"> 202</w:t>
    </w:r>
    <w:r>
      <w:t>5</w:t>
    </w:r>
    <w:r w:rsidR="00E207B7" w:rsidRPr="00E45FC8">
      <w:tab/>
    </w:r>
    <w:r w:rsidR="00E207B7" w:rsidRPr="00E45FC8">
      <w:tab/>
      <w:t>South Africa</w:t>
    </w:r>
  </w:p>
  <w:p w14:paraId="0F2425A9" w14:textId="77777777" w:rsidR="00E207B7" w:rsidRDefault="00E207B7" w:rsidP="00E207B7">
    <w:pPr>
      <w:pStyle w:val="Header"/>
      <w:tabs>
        <w:tab w:val="clear" w:pos="9026"/>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70CD2"/>
    <w:multiLevelType w:val="hybridMultilevel"/>
    <w:tmpl w:val="C290B55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EC42F43"/>
    <w:multiLevelType w:val="multilevel"/>
    <w:tmpl w:val="A672F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7F003D"/>
    <w:multiLevelType w:val="hybridMultilevel"/>
    <w:tmpl w:val="3334D00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32B534E"/>
    <w:multiLevelType w:val="multilevel"/>
    <w:tmpl w:val="1FCAD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555021"/>
    <w:multiLevelType w:val="multilevel"/>
    <w:tmpl w:val="76FAD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417B00"/>
    <w:multiLevelType w:val="multilevel"/>
    <w:tmpl w:val="01321E82"/>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5060BF"/>
    <w:multiLevelType w:val="multilevel"/>
    <w:tmpl w:val="949CC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356813"/>
    <w:multiLevelType w:val="hybridMultilevel"/>
    <w:tmpl w:val="7D629762"/>
    <w:lvl w:ilvl="0" w:tplc="514C3FB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500F285F"/>
    <w:multiLevelType w:val="multilevel"/>
    <w:tmpl w:val="ECB21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C88076F"/>
    <w:multiLevelType w:val="hybridMultilevel"/>
    <w:tmpl w:val="4EB0051C"/>
    <w:lvl w:ilvl="0" w:tplc="FF96C70A">
      <w:start w:val="1"/>
      <w:numFmt w:val="lowerRoman"/>
      <w:lvlText w:val="%1."/>
      <w:lvlJc w:val="left"/>
      <w:pPr>
        <w:ind w:left="1004" w:hanging="72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10" w15:restartNumberingAfterBreak="0">
    <w:nsid w:val="60E03B4F"/>
    <w:multiLevelType w:val="hybridMultilevel"/>
    <w:tmpl w:val="1AA8F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8795988">
    <w:abstractNumId w:val="7"/>
  </w:num>
  <w:num w:numId="2" w16cid:durableId="784344650">
    <w:abstractNumId w:val="1"/>
  </w:num>
  <w:num w:numId="3" w16cid:durableId="1959682311">
    <w:abstractNumId w:val="10"/>
  </w:num>
  <w:num w:numId="4" w16cid:durableId="715470532">
    <w:abstractNumId w:val="5"/>
  </w:num>
  <w:num w:numId="5" w16cid:durableId="2021619045">
    <w:abstractNumId w:val="9"/>
  </w:num>
  <w:num w:numId="6" w16cid:durableId="1228540759">
    <w:abstractNumId w:val="8"/>
  </w:num>
  <w:num w:numId="7" w16cid:durableId="1962372966">
    <w:abstractNumId w:val="3"/>
  </w:num>
  <w:num w:numId="8" w16cid:durableId="1595091888">
    <w:abstractNumId w:val="4"/>
  </w:num>
  <w:num w:numId="9" w16cid:durableId="1746142917">
    <w:abstractNumId w:val="0"/>
  </w:num>
  <w:num w:numId="10" w16cid:durableId="1077556915">
    <w:abstractNumId w:val="6"/>
  </w:num>
  <w:num w:numId="11" w16cid:durableId="19804993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6B9"/>
    <w:rsid w:val="00003670"/>
    <w:rsid w:val="00007E9F"/>
    <w:rsid w:val="00010BCB"/>
    <w:rsid w:val="00011EDE"/>
    <w:rsid w:val="00016352"/>
    <w:rsid w:val="000208DB"/>
    <w:rsid w:val="00051DA0"/>
    <w:rsid w:val="0006121D"/>
    <w:rsid w:val="00062E57"/>
    <w:rsid w:val="000707E9"/>
    <w:rsid w:val="00087B33"/>
    <w:rsid w:val="000916B6"/>
    <w:rsid w:val="000A026E"/>
    <w:rsid w:val="000B64A2"/>
    <w:rsid w:val="000E644B"/>
    <w:rsid w:val="000F389D"/>
    <w:rsid w:val="000F542C"/>
    <w:rsid w:val="001010F4"/>
    <w:rsid w:val="00113055"/>
    <w:rsid w:val="001176C3"/>
    <w:rsid w:val="00146A5E"/>
    <w:rsid w:val="00151F67"/>
    <w:rsid w:val="001520BE"/>
    <w:rsid w:val="00157955"/>
    <w:rsid w:val="00157BF3"/>
    <w:rsid w:val="00160574"/>
    <w:rsid w:val="00165278"/>
    <w:rsid w:val="00166E0C"/>
    <w:rsid w:val="00174DAD"/>
    <w:rsid w:val="00192EC4"/>
    <w:rsid w:val="001A2CB6"/>
    <w:rsid w:val="001B5C23"/>
    <w:rsid w:val="001D5FD1"/>
    <w:rsid w:val="001E7A05"/>
    <w:rsid w:val="00200C0C"/>
    <w:rsid w:val="00203FC0"/>
    <w:rsid w:val="00213D9F"/>
    <w:rsid w:val="00215185"/>
    <w:rsid w:val="00227843"/>
    <w:rsid w:val="00234002"/>
    <w:rsid w:val="0023490F"/>
    <w:rsid w:val="0024024E"/>
    <w:rsid w:val="00255540"/>
    <w:rsid w:val="00271EBA"/>
    <w:rsid w:val="00292F02"/>
    <w:rsid w:val="002A1779"/>
    <w:rsid w:val="002B585B"/>
    <w:rsid w:val="002C05F1"/>
    <w:rsid w:val="002D613D"/>
    <w:rsid w:val="002D6F33"/>
    <w:rsid w:val="002F755E"/>
    <w:rsid w:val="0030437D"/>
    <w:rsid w:val="0030574A"/>
    <w:rsid w:val="00345700"/>
    <w:rsid w:val="00352DC6"/>
    <w:rsid w:val="00375F0B"/>
    <w:rsid w:val="00377E97"/>
    <w:rsid w:val="003A074F"/>
    <w:rsid w:val="003B1239"/>
    <w:rsid w:val="003D0855"/>
    <w:rsid w:val="003D3037"/>
    <w:rsid w:val="003E452E"/>
    <w:rsid w:val="003E7B6B"/>
    <w:rsid w:val="003F1B4B"/>
    <w:rsid w:val="0040630F"/>
    <w:rsid w:val="0041652D"/>
    <w:rsid w:val="0044584D"/>
    <w:rsid w:val="0045715F"/>
    <w:rsid w:val="00472B53"/>
    <w:rsid w:val="00485ADF"/>
    <w:rsid w:val="004A5B36"/>
    <w:rsid w:val="004D0744"/>
    <w:rsid w:val="004F0489"/>
    <w:rsid w:val="004F7AAD"/>
    <w:rsid w:val="005004E5"/>
    <w:rsid w:val="0050647C"/>
    <w:rsid w:val="00543056"/>
    <w:rsid w:val="00546BFF"/>
    <w:rsid w:val="00551138"/>
    <w:rsid w:val="005524C1"/>
    <w:rsid w:val="00552814"/>
    <w:rsid w:val="00556EA1"/>
    <w:rsid w:val="00566142"/>
    <w:rsid w:val="00581628"/>
    <w:rsid w:val="005820F5"/>
    <w:rsid w:val="00585BA0"/>
    <w:rsid w:val="005B7AC6"/>
    <w:rsid w:val="005E3587"/>
    <w:rsid w:val="005F63C5"/>
    <w:rsid w:val="006026C5"/>
    <w:rsid w:val="00647DEC"/>
    <w:rsid w:val="00651C0A"/>
    <w:rsid w:val="00653097"/>
    <w:rsid w:val="006547D8"/>
    <w:rsid w:val="00661038"/>
    <w:rsid w:val="0066414E"/>
    <w:rsid w:val="006717EA"/>
    <w:rsid w:val="006B3711"/>
    <w:rsid w:val="006D32C1"/>
    <w:rsid w:val="006E1448"/>
    <w:rsid w:val="006F0A4A"/>
    <w:rsid w:val="006F2DC6"/>
    <w:rsid w:val="006F5E76"/>
    <w:rsid w:val="0070011D"/>
    <w:rsid w:val="007111D5"/>
    <w:rsid w:val="00735B07"/>
    <w:rsid w:val="00787DC1"/>
    <w:rsid w:val="007977D8"/>
    <w:rsid w:val="007A246D"/>
    <w:rsid w:val="007B0B70"/>
    <w:rsid w:val="007B3788"/>
    <w:rsid w:val="007B5486"/>
    <w:rsid w:val="007C5B05"/>
    <w:rsid w:val="007D2322"/>
    <w:rsid w:val="007D3459"/>
    <w:rsid w:val="007D4A5D"/>
    <w:rsid w:val="00805136"/>
    <w:rsid w:val="00806C2C"/>
    <w:rsid w:val="0081786D"/>
    <w:rsid w:val="00834D4E"/>
    <w:rsid w:val="0084001A"/>
    <w:rsid w:val="00851B98"/>
    <w:rsid w:val="00854FD1"/>
    <w:rsid w:val="00885638"/>
    <w:rsid w:val="0089490A"/>
    <w:rsid w:val="008A300F"/>
    <w:rsid w:val="008C198F"/>
    <w:rsid w:val="008D1E31"/>
    <w:rsid w:val="008D27DC"/>
    <w:rsid w:val="008E0FCF"/>
    <w:rsid w:val="008E22EF"/>
    <w:rsid w:val="008E7BFA"/>
    <w:rsid w:val="00922C6D"/>
    <w:rsid w:val="00943ECE"/>
    <w:rsid w:val="009469BF"/>
    <w:rsid w:val="00947470"/>
    <w:rsid w:val="00961293"/>
    <w:rsid w:val="00962992"/>
    <w:rsid w:val="00981F66"/>
    <w:rsid w:val="00985F53"/>
    <w:rsid w:val="00992609"/>
    <w:rsid w:val="009B7D9C"/>
    <w:rsid w:val="009D1F5F"/>
    <w:rsid w:val="009D3085"/>
    <w:rsid w:val="009E0231"/>
    <w:rsid w:val="00A04C2E"/>
    <w:rsid w:val="00A06B8A"/>
    <w:rsid w:val="00A25455"/>
    <w:rsid w:val="00A42A94"/>
    <w:rsid w:val="00A47A26"/>
    <w:rsid w:val="00A64957"/>
    <w:rsid w:val="00A6581B"/>
    <w:rsid w:val="00A65F6B"/>
    <w:rsid w:val="00A70411"/>
    <w:rsid w:val="00A70D5F"/>
    <w:rsid w:val="00A83E6C"/>
    <w:rsid w:val="00AA1D99"/>
    <w:rsid w:val="00AA329E"/>
    <w:rsid w:val="00AB3433"/>
    <w:rsid w:val="00AC580E"/>
    <w:rsid w:val="00AD46C2"/>
    <w:rsid w:val="00AD7446"/>
    <w:rsid w:val="00AE5879"/>
    <w:rsid w:val="00B02403"/>
    <w:rsid w:val="00B03061"/>
    <w:rsid w:val="00B06F04"/>
    <w:rsid w:val="00B131C9"/>
    <w:rsid w:val="00B1349C"/>
    <w:rsid w:val="00B165B8"/>
    <w:rsid w:val="00B34C64"/>
    <w:rsid w:val="00B430B6"/>
    <w:rsid w:val="00B85264"/>
    <w:rsid w:val="00B853B2"/>
    <w:rsid w:val="00BA46DF"/>
    <w:rsid w:val="00BB683E"/>
    <w:rsid w:val="00BC368E"/>
    <w:rsid w:val="00BC614E"/>
    <w:rsid w:val="00C158F2"/>
    <w:rsid w:val="00C16BA4"/>
    <w:rsid w:val="00C2338B"/>
    <w:rsid w:val="00C343F0"/>
    <w:rsid w:val="00C3567C"/>
    <w:rsid w:val="00C42065"/>
    <w:rsid w:val="00C4661B"/>
    <w:rsid w:val="00C47F0C"/>
    <w:rsid w:val="00C65C3D"/>
    <w:rsid w:val="00C75830"/>
    <w:rsid w:val="00C854F4"/>
    <w:rsid w:val="00C868D7"/>
    <w:rsid w:val="00C924CA"/>
    <w:rsid w:val="00CA0A88"/>
    <w:rsid w:val="00CB5D20"/>
    <w:rsid w:val="00CC508C"/>
    <w:rsid w:val="00CE2022"/>
    <w:rsid w:val="00CE30C1"/>
    <w:rsid w:val="00CE6296"/>
    <w:rsid w:val="00CF48EE"/>
    <w:rsid w:val="00D43CF7"/>
    <w:rsid w:val="00D4737A"/>
    <w:rsid w:val="00D67F15"/>
    <w:rsid w:val="00DA2C41"/>
    <w:rsid w:val="00DA31F8"/>
    <w:rsid w:val="00DA4A44"/>
    <w:rsid w:val="00DB1E39"/>
    <w:rsid w:val="00DB4A22"/>
    <w:rsid w:val="00DC21AC"/>
    <w:rsid w:val="00DE3B03"/>
    <w:rsid w:val="00DF1703"/>
    <w:rsid w:val="00E0136A"/>
    <w:rsid w:val="00E02444"/>
    <w:rsid w:val="00E02E73"/>
    <w:rsid w:val="00E13E81"/>
    <w:rsid w:val="00E207B7"/>
    <w:rsid w:val="00E32F8A"/>
    <w:rsid w:val="00E45490"/>
    <w:rsid w:val="00E46679"/>
    <w:rsid w:val="00E47051"/>
    <w:rsid w:val="00E6006D"/>
    <w:rsid w:val="00E70021"/>
    <w:rsid w:val="00E8483E"/>
    <w:rsid w:val="00EB0166"/>
    <w:rsid w:val="00EC3445"/>
    <w:rsid w:val="00ED1CAB"/>
    <w:rsid w:val="00EE2FA3"/>
    <w:rsid w:val="00EF56A1"/>
    <w:rsid w:val="00F06BF2"/>
    <w:rsid w:val="00F10337"/>
    <w:rsid w:val="00F124EA"/>
    <w:rsid w:val="00F168C2"/>
    <w:rsid w:val="00F30A02"/>
    <w:rsid w:val="00F325F2"/>
    <w:rsid w:val="00F3529D"/>
    <w:rsid w:val="00F57A9C"/>
    <w:rsid w:val="00F84ADD"/>
    <w:rsid w:val="00F976B9"/>
    <w:rsid w:val="00F97D37"/>
    <w:rsid w:val="00FB24C8"/>
    <w:rsid w:val="00FB514F"/>
    <w:rsid w:val="00FC0BCE"/>
    <w:rsid w:val="00FC2C66"/>
    <w:rsid w:val="00FC591D"/>
    <w:rsid w:val="00FD0BFE"/>
    <w:rsid w:val="00FD10EA"/>
    <w:rsid w:val="00FD1C4B"/>
    <w:rsid w:val="00FE2058"/>
    <w:rsid w:val="00FF26FE"/>
    <w:rsid w:val="00FF2FC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A9E01"/>
  <w15:chartTrackingRefBased/>
  <w15:docId w15:val="{AC7E5D6C-D6DD-4380-AEA7-B801A2949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next w:val="Normal"/>
    <w:link w:val="Heading1Char"/>
    <w:uiPriority w:val="9"/>
    <w:qFormat/>
    <w:rsid w:val="00943ECE"/>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07B7"/>
    <w:pPr>
      <w:tabs>
        <w:tab w:val="center" w:pos="4513"/>
        <w:tab w:val="right" w:pos="9026"/>
      </w:tabs>
    </w:pPr>
  </w:style>
  <w:style w:type="character" w:customStyle="1" w:styleId="HeaderChar">
    <w:name w:val="Header Char"/>
    <w:basedOn w:val="DefaultParagraphFont"/>
    <w:link w:val="Header"/>
    <w:uiPriority w:val="99"/>
    <w:rsid w:val="00E207B7"/>
    <w:rPr>
      <w:lang w:val="en-US" w:eastAsia="en-US"/>
    </w:rPr>
  </w:style>
  <w:style w:type="paragraph" w:styleId="Footer">
    <w:name w:val="footer"/>
    <w:basedOn w:val="Normal"/>
    <w:link w:val="FooterChar"/>
    <w:uiPriority w:val="99"/>
    <w:unhideWhenUsed/>
    <w:rsid w:val="00E207B7"/>
    <w:pPr>
      <w:tabs>
        <w:tab w:val="center" w:pos="4513"/>
        <w:tab w:val="right" w:pos="9026"/>
      </w:tabs>
    </w:pPr>
  </w:style>
  <w:style w:type="character" w:customStyle="1" w:styleId="FooterChar">
    <w:name w:val="Footer Char"/>
    <w:basedOn w:val="DefaultParagraphFont"/>
    <w:link w:val="Footer"/>
    <w:uiPriority w:val="99"/>
    <w:rsid w:val="00E207B7"/>
    <w:rPr>
      <w:lang w:val="en-US" w:eastAsia="en-US"/>
    </w:rPr>
  </w:style>
  <w:style w:type="paragraph" w:styleId="ListParagraph">
    <w:name w:val="List Paragraph"/>
    <w:basedOn w:val="Normal"/>
    <w:uiPriority w:val="34"/>
    <w:qFormat/>
    <w:rsid w:val="00011EDE"/>
    <w:pPr>
      <w:ind w:left="720"/>
      <w:contextualSpacing/>
    </w:pPr>
  </w:style>
  <w:style w:type="paragraph" w:styleId="EndnoteText">
    <w:name w:val="endnote text"/>
    <w:basedOn w:val="Normal"/>
    <w:link w:val="EndnoteTextChar"/>
    <w:uiPriority w:val="99"/>
    <w:semiHidden/>
    <w:unhideWhenUsed/>
    <w:rsid w:val="0030574A"/>
  </w:style>
  <w:style w:type="character" w:customStyle="1" w:styleId="EndnoteTextChar">
    <w:name w:val="Endnote Text Char"/>
    <w:basedOn w:val="DefaultParagraphFont"/>
    <w:link w:val="EndnoteText"/>
    <w:uiPriority w:val="99"/>
    <w:semiHidden/>
    <w:rsid w:val="0030574A"/>
    <w:rPr>
      <w:lang w:val="en-US" w:eastAsia="en-US"/>
    </w:rPr>
  </w:style>
  <w:style w:type="character" w:styleId="EndnoteReference">
    <w:name w:val="endnote reference"/>
    <w:basedOn w:val="DefaultParagraphFont"/>
    <w:uiPriority w:val="99"/>
    <w:semiHidden/>
    <w:unhideWhenUsed/>
    <w:rsid w:val="0030574A"/>
    <w:rPr>
      <w:vertAlign w:val="superscript"/>
    </w:rPr>
  </w:style>
  <w:style w:type="paragraph" w:styleId="FootnoteText">
    <w:name w:val="footnote text"/>
    <w:basedOn w:val="Normal"/>
    <w:link w:val="FootnoteTextChar"/>
    <w:uiPriority w:val="99"/>
    <w:semiHidden/>
    <w:unhideWhenUsed/>
    <w:rsid w:val="004D0744"/>
  </w:style>
  <w:style w:type="character" w:customStyle="1" w:styleId="FootnoteTextChar">
    <w:name w:val="Footnote Text Char"/>
    <w:basedOn w:val="DefaultParagraphFont"/>
    <w:link w:val="FootnoteText"/>
    <w:uiPriority w:val="99"/>
    <w:semiHidden/>
    <w:rsid w:val="004D0744"/>
    <w:rPr>
      <w:lang w:val="en-US" w:eastAsia="en-US"/>
    </w:rPr>
  </w:style>
  <w:style w:type="character" w:styleId="FootnoteReference">
    <w:name w:val="footnote reference"/>
    <w:basedOn w:val="DefaultParagraphFont"/>
    <w:uiPriority w:val="99"/>
    <w:semiHidden/>
    <w:unhideWhenUsed/>
    <w:rsid w:val="004D0744"/>
    <w:rPr>
      <w:vertAlign w:val="superscript"/>
    </w:rPr>
  </w:style>
  <w:style w:type="character" w:customStyle="1" w:styleId="Heading1Char">
    <w:name w:val="Heading 1 Char"/>
    <w:basedOn w:val="DefaultParagraphFont"/>
    <w:link w:val="Heading1"/>
    <w:uiPriority w:val="9"/>
    <w:rsid w:val="00943ECE"/>
    <w:rPr>
      <w:rFonts w:asciiTheme="majorHAnsi" w:eastAsiaTheme="majorEastAsia" w:hAnsiTheme="majorHAnsi" w:cstheme="majorBidi"/>
      <w:color w:val="0F476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768952">
      <w:bodyDiv w:val="1"/>
      <w:marLeft w:val="0"/>
      <w:marRight w:val="0"/>
      <w:marTop w:val="0"/>
      <w:marBottom w:val="0"/>
      <w:divBdr>
        <w:top w:val="none" w:sz="0" w:space="0" w:color="auto"/>
        <w:left w:val="none" w:sz="0" w:space="0" w:color="auto"/>
        <w:bottom w:val="none" w:sz="0" w:space="0" w:color="auto"/>
        <w:right w:val="none" w:sz="0" w:space="0" w:color="auto"/>
      </w:divBdr>
    </w:div>
    <w:div w:id="599487002">
      <w:bodyDiv w:val="1"/>
      <w:marLeft w:val="0"/>
      <w:marRight w:val="0"/>
      <w:marTop w:val="0"/>
      <w:marBottom w:val="0"/>
      <w:divBdr>
        <w:top w:val="none" w:sz="0" w:space="0" w:color="auto"/>
        <w:left w:val="none" w:sz="0" w:space="0" w:color="auto"/>
        <w:bottom w:val="none" w:sz="0" w:space="0" w:color="auto"/>
        <w:right w:val="none" w:sz="0" w:space="0" w:color="auto"/>
      </w:divBdr>
    </w:div>
    <w:div w:id="774519363">
      <w:bodyDiv w:val="1"/>
      <w:marLeft w:val="0"/>
      <w:marRight w:val="0"/>
      <w:marTop w:val="0"/>
      <w:marBottom w:val="0"/>
      <w:divBdr>
        <w:top w:val="none" w:sz="0" w:space="0" w:color="auto"/>
        <w:left w:val="none" w:sz="0" w:space="0" w:color="auto"/>
        <w:bottom w:val="none" w:sz="0" w:space="0" w:color="auto"/>
        <w:right w:val="none" w:sz="0" w:space="0" w:color="auto"/>
      </w:divBdr>
    </w:div>
    <w:div w:id="812455059">
      <w:bodyDiv w:val="1"/>
      <w:marLeft w:val="0"/>
      <w:marRight w:val="0"/>
      <w:marTop w:val="0"/>
      <w:marBottom w:val="0"/>
      <w:divBdr>
        <w:top w:val="none" w:sz="0" w:space="0" w:color="auto"/>
        <w:left w:val="none" w:sz="0" w:space="0" w:color="auto"/>
        <w:bottom w:val="none" w:sz="0" w:space="0" w:color="auto"/>
        <w:right w:val="none" w:sz="0" w:space="0" w:color="auto"/>
      </w:divBdr>
    </w:div>
    <w:div w:id="866482670">
      <w:bodyDiv w:val="1"/>
      <w:marLeft w:val="0"/>
      <w:marRight w:val="0"/>
      <w:marTop w:val="0"/>
      <w:marBottom w:val="0"/>
      <w:divBdr>
        <w:top w:val="none" w:sz="0" w:space="0" w:color="auto"/>
        <w:left w:val="none" w:sz="0" w:space="0" w:color="auto"/>
        <w:bottom w:val="none" w:sz="0" w:space="0" w:color="auto"/>
        <w:right w:val="none" w:sz="0" w:space="0" w:color="auto"/>
      </w:divBdr>
    </w:div>
    <w:div w:id="990019120">
      <w:bodyDiv w:val="1"/>
      <w:marLeft w:val="0"/>
      <w:marRight w:val="0"/>
      <w:marTop w:val="0"/>
      <w:marBottom w:val="0"/>
      <w:divBdr>
        <w:top w:val="none" w:sz="0" w:space="0" w:color="auto"/>
        <w:left w:val="none" w:sz="0" w:space="0" w:color="auto"/>
        <w:bottom w:val="none" w:sz="0" w:space="0" w:color="auto"/>
        <w:right w:val="none" w:sz="0" w:space="0" w:color="auto"/>
      </w:divBdr>
    </w:div>
    <w:div w:id="1008798097">
      <w:bodyDiv w:val="1"/>
      <w:marLeft w:val="0"/>
      <w:marRight w:val="0"/>
      <w:marTop w:val="0"/>
      <w:marBottom w:val="0"/>
      <w:divBdr>
        <w:top w:val="none" w:sz="0" w:space="0" w:color="auto"/>
        <w:left w:val="none" w:sz="0" w:space="0" w:color="auto"/>
        <w:bottom w:val="none" w:sz="0" w:space="0" w:color="auto"/>
        <w:right w:val="none" w:sz="0" w:space="0" w:color="auto"/>
      </w:divBdr>
    </w:div>
    <w:div w:id="1097559206">
      <w:bodyDiv w:val="1"/>
      <w:marLeft w:val="0"/>
      <w:marRight w:val="0"/>
      <w:marTop w:val="0"/>
      <w:marBottom w:val="0"/>
      <w:divBdr>
        <w:top w:val="none" w:sz="0" w:space="0" w:color="auto"/>
        <w:left w:val="none" w:sz="0" w:space="0" w:color="auto"/>
        <w:bottom w:val="none" w:sz="0" w:space="0" w:color="auto"/>
        <w:right w:val="none" w:sz="0" w:space="0" w:color="auto"/>
      </w:divBdr>
    </w:div>
    <w:div w:id="1576016484">
      <w:bodyDiv w:val="1"/>
      <w:marLeft w:val="0"/>
      <w:marRight w:val="0"/>
      <w:marTop w:val="0"/>
      <w:marBottom w:val="0"/>
      <w:divBdr>
        <w:top w:val="none" w:sz="0" w:space="0" w:color="auto"/>
        <w:left w:val="none" w:sz="0" w:space="0" w:color="auto"/>
        <w:bottom w:val="none" w:sz="0" w:space="0" w:color="auto"/>
        <w:right w:val="none" w:sz="0" w:space="0" w:color="auto"/>
      </w:divBdr>
    </w:div>
    <w:div w:id="1684282267">
      <w:bodyDiv w:val="1"/>
      <w:marLeft w:val="0"/>
      <w:marRight w:val="0"/>
      <w:marTop w:val="0"/>
      <w:marBottom w:val="0"/>
      <w:divBdr>
        <w:top w:val="none" w:sz="0" w:space="0" w:color="auto"/>
        <w:left w:val="none" w:sz="0" w:space="0" w:color="auto"/>
        <w:bottom w:val="none" w:sz="0" w:space="0" w:color="auto"/>
        <w:right w:val="none" w:sz="0" w:space="0" w:color="auto"/>
      </w:divBdr>
    </w:div>
    <w:div w:id="1769034842">
      <w:bodyDiv w:val="1"/>
      <w:marLeft w:val="0"/>
      <w:marRight w:val="0"/>
      <w:marTop w:val="0"/>
      <w:marBottom w:val="0"/>
      <w:divBdr>
        <w:top w:val="none" w:sz="0" w:space="0" w:color="auto"/>
        <w:left w:val="none" w:sz="0" w:space="0" w:color="auto"/>
        <w:bottom w:val="none" w:sz="0" w:space="0" w:color="auto"/>
        <w:right w:val="none" w:sz="0" w:space="0" w:color="auto"/>
      </w:divBdr>
    </w:div>
    <w:div w:id="1816986633">
      <w:bodyDiv w:val="1"/>
      <w:marLeft w:val="0"/>
      <w:marRight w:val="0"/>
      <w:marTop w:val="0"/>
      <w:marBottom w:val="0"/>
      <w:divBdr>
        <w:top w:val="none" w:sz="0" w:space="0" w:color="auto"/>
        <w:left w:val="none" w:sz="0" w:space="0" w:color="auto"/>
        <w:bottom w:val="none" w:sz="0" w:space="0" w:color="auto"/>
        <w:right w:val="none" w:sz="0" w:space="0" w:color="auto"/>
      </w:divBdr>
    </w:div>
    <w:div w:id="1979646855">
      <w:bodyDiv w:val="1"/>
      <w:marLeft w:val="0"/>
      <w:marRight w:val="0"/>
      <w:marTop w:val="0"/>
      <w:marBottom w:val="0"/>
      <w:divBdr>
        <w:top w:val="none" w:sz="0" w:space="0" w:color="auto"/>
        <w:left w:val="none" w:sz="0" w:space="0" w:color="auto"/>
        <w:bottom w:val="none" w:sz="0" w:space="0" w:color="auto"/>
        <w:right w:val="none" w:sz="0" w:space="0" w:color="auto"/>
      </w:divBdr>
    </w:div>
    <w:div w:id="200042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DD725-5E02-4DAC-AD9E-7AA6577A1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1348</TotalTime>
  <Pages>4</Pages>
  <Words>2357</Words>
  <Characters>13439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dc:creator>
  <cp:keywords/>
  <cp:lastModifiedBy>Lesedi Masisi</cp:lastModifiedBy>
  <cp:revision>45</cp:revision>
  <cp:lastPrinted>2025-02-23T08:59:00Z</cp:lastPrinted>
  <dcterms:created xsi:type="dcterms:W3CDTF">2025-02-22T15:01:00Z</dcterms:created>
  <dcterms:modified xsi:type="dcterms:W3CDTF">2025-02-24T04:26:00Z</dcterms:modified>
</cp:coreProperties>
</file>